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АДМИНИСТРАЦИ</w:t>
      </w:r>
      <w:r w:rsidR="00D123F4" w:rsidRPr="00B64121">
        <w:rPr>
          <w:rFonts w:ascii="Times New Roman" w:hAnsi="Times New Roman" w:cs="Times New Roman"/>
          <w:sz w:val="28"/>
          <w:szCs w:val="28"/>
        </w:rPr>
        <w:t>Я</w:t>
      </w:r>
      <w:r w:rsidRPr="00B64121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64121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876FF" w:rsidRPr="00B64121" w:rsidRDefault="001876FF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963BE" w:rsidRPr="00E352A4" w:rsidRDefault="00823531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14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.04.2020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г.</w:t>
      </w:r>
      <w:r w:rsidR="001876FF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Назарово</w:t>
      </w:r>
      <w:r w:rsidR="00D302A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302A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302A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302A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963BE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E81D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403</w:t>
      </w:r>
      <w:bookmarkStart w:id="0" w:name="_GoBack"/>
      <w:bookmarkEnd w:id="0"/>
      <w:r w:rsidR="007377C8" w:rsidRPr="00E9175A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-п</w:t>
      </w:r>
    </w:p>
    <w:p w:rsidR="004A1332" w:rsidRPr="00B64121" w:rsidRDefault="004A1332" w:rsidP="00B64121">
      <w:pPr>
        <w:pStyle w:val="ConsPlusTitle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D635D3" w:rsidRPr="00B64121" w:rsidRDefault="008963BE" w:rsidP="00E352A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</w:t>
      </w:r>
      <w:r w:rsidR="0086048F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города Назарово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</w:t>
      </w:r>
      <w:r w:rsidR="00D302A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1C23">
        <w:rPr>
          <w:rFonts w:ascii="Times New Roman" w:hAnsi="Times New Roman" w:cs="Times New Roman"/>
          <w:b w:val="0"/>
          <w:sz w:val="28"/>
          <w:szCs w:val="28"/>
        </w:rPr>
        <w:t xml:space="preserve">08.11.2019 </w:t>
      </w:r>
      <w:r w:rsidR="007F1C23" w:rsidRPr="007F1C23">
        <w:rPr>
          <w:rFonts w:ascii="Times New Roman" w:hAnsi="Times New Roman" w:cs="Times New Roman"/>
          <w:b w:val="0"/>
          <w:sz w:val="28"/>
          <w:szCs w:val="28"/>
        </w:rPr>
        <w:t>№ 1570-п</w:t>
      </w:r>
      <w:r w:rsidR="00D302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«О</w:t>
      </w:r>
      <w:r w:rsidR="0037363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 утверждении </w:t>
      </w:r>
      <w:r w:rsidR="003F4B34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программы</w:t>
      </w:r>
      <w:r w:rsidR="00D302A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31DD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культуры в городе</w:t>
      </w:r>
      <w:r w:rsidR="00D302A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Назарово» 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E2483A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 </w:t>
      </w:r>
      <w:r w:rsidR="0075577F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309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  <w:r w:rsidR="00633CE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963BE" w:rsidRPr="00B64121" w:rsidRDefault="008963BE" w:rsidP="00B6412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8963BE" w:rsidRPr="00B64121" w:rsidRDefault="00EA21FF" w:rsidP="00B641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739C4" w:rsidRPr="00B64121">
        <w:rPr>
          <w:rFonts w:ascii="Times New Roman" w:hAnsi="Times New Roman" w:cs="Times New Roman"/>
          <w:sz w:val="28"/>
          <w:szCs w:val="28"/>
        </w:rPr>
        <w:t>ст. 179 Бюджетного кодекса</w:t>
      </w:r>
      <w:r w:rsidR="005739C4">
        <w:rPr>
          <w:rFonts w:ascii="Times New Roman" w:hAnsi="Times New Roman" w:cs="Times New Roman"/>
          <w:sz w:val="28"/>
          <w:szCs w:val="28"/>
        </w:rPr>
        <w:t>,</w:t>
      </w:r>
      <w:r w:rsidR="00D302AE">
        <w:rPr>
          <w:rFonts w:ascii="Times New Roman" w:hAnsi="Times New Roman" w:cs="Times New Roman"/>
          <w:sz w:val="28"/>
          <w:szCs w:val="28"/>
        </w:rPr>
        <w:t xml:space="preserve"> </w:t>
      </w:r>
      <w:r w:rsidR="005406B2">
        <w:rPr>
          <w:rFonts w:ascii="Times New Roman" w:hAnsi="Times New Roman" w:cs="Times New Roman"/>
          <w:sz w:val="28"/>
          <w:szCs w:val="28"/>
        </w:rPr>
        <w:t>с</w:t>
      </w:r>
      <w:r w:rsidR="00DD223B">
        <w:rPr>
          <w:rFonts w:ascii="Times New Roman" w:hAnsi="Times New Roman" w:cs="Times New Roman"/>
          <w:sz w:val="28"/>
          <w:szCs w:val="28"/>
        </w:rPr>
        <w:t>т</w:t>
      </w:r>
      <w:r w:rsidR="005406B2">
        <w:rPr>
          <w:rFonts w:ascii="Times New Roman" w:hAnsi="Times New Roman" w:cs="Times New Roman"/>
          <w:sz w:val="28"/>
          <w:szCs w:val="28"/>
        </w:rPr>
        <w:t xml:space="preserve">. 20 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F62A3" w:rsidRPr="00B64121">
        <w:rPr>
          <w:rFonts w:ascii="Times New Roman" w:hAnsi="Times New Roman" w:cs="Times New Roman"/>
          <w:sz w:val="28"/>
          <w:szCs w:val="28"/>
        </w:rPr>
        <w:t>от 06.10.200</w:t>
      </w:r>
      <w:r w:rsidR="00845834" w:rsidRPr="00B64121">
        <w:rPr>
          <w:rFonts w:ascii="Times New Roman" w:hAnsi="Times New Roman" w:cs="Times New Roman"/>
          <w:sz w:val="28"/>
          <w:szCs w:val="28"/>
        </w:rPr>
        <w:t>3</w:t>
      </w:r>
      <w:r w:rsidR="00193959">
        <w:rPr>
          <w:rFonts w:ascii="Times New Roman" w:hAnsi="Times New Roman" w:cs="Times New Roman"/>
          <w:sz w:val="28"/>
          <w:szCs w:val="28"/>
        </w:rPr>
        <w:t>№ 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131-ФЗ </w:t>
      </w:r>
      <w:r w:rsidR="003722FE" w:rsidRPr="00193959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РФ», </w:t>
      </w:r>
      <w:r w:rsidR="008378DB" w:rsidRPr="00193959">
        <w:rPr>
          <w:rFonts w:ascii="Times New Roman" w:hAnsi="Times New Roman" w:cs="Times New Roman"/>
          <w:sz w:val="28"/>
          <w:szCs w:val="28"/>
        </w:rPr>
        <w:t>постановления Правительства Кра</w:t>
      </w:r>
      <w:r w:rsidR="00193959">
        <w:rPr>
          <w:rFonts w:ascii="Times New Roman" w:hAnsi="Times New Roman" w:cs="Times New Roman"/>
          <w:sz w:val="28"/>
          <w:szCs w:val="28"/>
        </w:rPr>
        <w:t>сноярского края от 02.10.2015 № </w:t>
      </w:r>
      <w:r w:rsidR="008378DB" w:rsidRPr="00193959">
        <w:rPr>
          <w:rFonts w:ascii="Times New Roman" w:hAnsi="Times New Roman" w:cs="Times New Roman"/>
          <w:sz w:val="28"/>
          <w:szCs w:val="28"/>
        </w:rPr>
        <w:t>516-п «Об утверждении Порядка межведомственного взаимодействия органов и учреждений системы профилактики безнадзорности и правонарушений несовершеннолетних в Красноярском крае по выявлению детского и семейного неблагополучия»,</w:t>
      </w:r>
      <w:r w:rsidR="005739C4">
        <w:rPr>
          <w:rFonts w:ascii="Times New Roman" w:hAnsi="Times New Roman" w:cs="Times New Roman"/>
          <w:sz w:val="28"/>
          <w:szCs w:val="28"/>
        </w:rPr>
        <w:t>ст. 33</w:t>
      </w:r>
      <w:r w:rsidR="00E352A4" w:rsidRPr="00B64121">
        <w:rPr>
          <w:rFonts w:ascii="Times New Roman" w:hAnsi="Times New Roman" w:cs="Times New Roman"/>
          <w:sz w:val="28"/>
          <w:szCs w:val="28"/>
        </w:rPr>
        <w:t>Устава города</w:t>
      </w:r>
      <w:r w:rsidR="00E352A4">
        <w:rPr>
          <w:rFonts w:ascii="Times New Roman" w:hAnsi="Times New Roman" w:cs="Times New Roman"/>
          <w:sz w:val="28"/>
          <w:szCs w:val="28"/>
        </w:rPr>
        <w:t>,</w:t>
      </w:r>
      <w:r w:rsidR="00D302AE">
        <w:rPr>
          <w:rFonts w:ascii="Times New Roman" w:hAnsi="Times New Roman" w:cs="Times New Roman"/>
          <w:sz w:val="28"/>
          <w:szCs w:val="28"/>
        </w:rPr>
        <w:t xml:space="preserve"> </w:t>
      </w:r>
      <w:r w:rsidR="00E352A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193959">
        <w:rPr>
          <w:rFonts w:ascii="Times New Roman" w:hAnsi="Times New Roman" w:cs="Times New Roman"/>
          <w:sz w:val="28"/>
          <w:szCs w:val="28"/>
        </w:rPr>
        <w:t xml:space="preserve">города Назарово от </w:t>
      </w:r>
      <w:r w:rsidR="002F4835">
        <w:rPr>
          <w:rFonts w:ascii="Times New Roman" w:hAnsi="Times New Roman" w:cs="Times New Roman"/>
          <w:sz w:val="28"/>
          <w:szCs w:val="28"/>
        </w:rPr>
        <w:t>06.02.2020</w:t>
      </w:r>
      <w:r w:rsidR="00193959">
        <w:rPr>
          <w:rFonts w:ascii="Times New Roman" w:hAnsi="Times New Roman" w:cs="Times New Roman"/>
          <w:sz w:val="28"/>
          <w:szCs w:val="28"/>
        </w:rPr>
        <w:t xml:space="preserve"> № </w:t>
      </w:r>
      <w:r w:rsidR="002F4835">
        <w:rPr>
          <w:rFonts w:ascii="Times New Roman" w:hAnsi="Times New Roman" w:cs="Times New Roman"/>
          <w:sz w:val="28"/>
          <w:szCs w:val="28"/>
        </w:rPr>
        <w:t>131</w:t>
      </w:r>
      <w:r w:rsidR="003F2C5C" w:rsidRPr="00B64121">
        <w:rPr>
          <w:rFonts w:ascii="Times New Roman" w:hAnsi="Times New Roman" w:cs="Times New Roman"/>
          <w:sz w:val="28"/>
          <w:szCs w:val="28"/>
        </w:rPr>
        <w:t>-п «Об утверждении Порядка принятия решений</w:t>
      </w:r>
      <w:r w:rsidR="00D302AE">
        <w:rPr>
          <w:rFonts w:ascii="Times New Roman" w:hAnsi="Times New Roman" w:cs="Times New Roman"/>
          <w:sz w:val="28"/>
          <w:szCs w:val="28"/>
        </w:rPr>
        <w:t xml:space="preserve"> </w:t>
      </w:r>
      <w:r w:rsidR="003F2C5C" w:rsidRPr="00B64121">
        <w:rPr>
          <w:rFonts w:ascii="Times New Roman" w:hAnsi="Times New Roman" w:cs="Times New Roman"/>
          <w:sz w:val="28"/>
          <w:szCs w:val="28"/>
        </w:rPr>
        <w:t>о разработке, формировании и реализации муниципальных программ города Назарово»,</w:t>
      </w:r>
      <w:r w:rsidR="00804D7B" w:rsidRPr="00B6412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F2C5C" w:rsidRPr="00B64121" w:rsidRDefault="00C36AEF" w:rsidP="00DD2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1100DF" w:rsidRPr="00B64121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Назарово </w:t>
      </w:r>
      <w:r w:rsidR="00B131DD" w:rsidRPr="00B64121">
        <w:rPr>
          <w:rFonts w:ascii="Times New Roman" w:hAnsi="Times New Roman" w:cs="Times New Roman"/>
          <w:sz w:val="28"/>
          <w:szCs w:val="28"/>
        </w:rPr>
        <w:t xml:space="preserve">от </w:t>
      </w:r>
      <w:r w:rsidR="007F1C23" w:rsidRPr="007F1C23">
        <w:rPr>
          <w:rFonts w:ascii="Times New Roman" w:hAnsi="Times New Roman" w:cs="Times New Roman"/>
          <w:sz w:val="28"/>
          <w:szCs w:val="28"/>
        </w:rPr>
        <w:t>08.11.2019 № 1570-п «Об утверждении муниципальной программы «Развитие культуры в городе Назарово» на 2020 год и плановый период 2021-2022 годов»</w:t>
      </w:r>
      <w:r w:rsidR="0054535E" w:rsidRPr="00F858A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94E3B" w:rsidRPr="00B64121" w:rsidRDefault="00C36AEF" w:rsidP="00DD2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1.1. </w:t>
      </w:r>
      <w:r w:rsidR="00A94E3B" w:rsidRPr="00B64121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66272F" w:rsidRPr="00B64121">
        <w:rPr>
          <w:rFonts w:ascii="Times New Roman" w:hAnsi="Times New Roman" w:cs="Times New Roman"/>
          <w:sz w:val="28"/>
          <w:szCs w:val="28"/>
        </w:rPr>
        <w:t>П</w:t>
      </w:r>
      <w:r w:rsidR="00A94E3B" w:rsidRPr="00B64121">
        <w:rPr>
          <w:rFonts w:ascii="Times New Roman" w:hAnsi="Times New Roman" w:cs="Times New Roman"/>
          <w:sz w:val="28"/>
          <w:szCs w:val="28"/>
        </w:rPr>
        <w:t>рограммы строку «Объемы бюджетных ассигнований Программы» изложить в новой редакции: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5"/>
        <w:gridCol w:w="6601"/>
      </w:tblGrid>
      <w:tr w:rsidR="006B0593" w:rsidRPr="00B64121" w:rsidTr="00EB07D7">
        <w:tc>
          <w:tcPr>
            <w:tcW w:w="2755" w:type="dxa"/>
          </w:tcPr>
          <w:p w:rsidR="006B0593" w:rsidRPr="00B7025B" w:rsidRDefault="006B0593" w:rsidP="006B0593">
            <w:pPr>
              <w:jc w:val="both"/>
              <w:rPr>
                <w:sz w:val="26"/>
                <w:szCs w:val="26"/>
              </w:rPr>
            </w:pPr>
            <w:r w:rsidRPr="00B7025B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601" w:type="dxa"/>
          </w:tcPr>
          <w:p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B7025B">
              <w:rPr>
                <w:sz w:val="28"/>
                <w:szCs w:val="28"/>
              </w:rPr>
              <w:t xml:space="preserve">общий объем финансирования Программы – </w:t>
            </w:r>
          </w:p>
          <w:p w:rsidR="006B0593" w:rsidRPr="007863B6" w:rsidRDefault="007F1C2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F1C23">
              <w:rPr>
                <w:color w:val="0070C0"/>
                <w:sz w:val="28"/>
                <w:szCs w:val="28"/>
              </w:rPr>
              <w:t>396 467,22042</w:t>
            </w:r>
            <w:r w:rsidR="006B0593" w:rsidRPr="005449A1">
              <w:rPr>
                <w:sz w:val="28"/>
                <w:szCs w:val="28"/>
              </w:rPr>
              <w:t>тыс. руб</w:t>
            </w:r>
            <w:r w:rsidR="006B0593" w:rsidRPr="007863B6">
              <w:rPr>
                <w:sz w:val="28"/>
                <w:szCs w:val="28"/>
              </w:rPr>
              <w:t xml:space="preserve">., в том числе по годам: </w:t>
            </w:r>
          </w:p>
          <w:p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</w:t>
            </w:r>
            <w:r w:rsidR="007F1C23">
              <w:rPr>
                <w:b/>
                <w:sz w:val="28"/>
                <w:szCs w:val="28"/>
              </w:rPr>
              <w:t>20</w:t>
            </w:r>
            <w:r w:rsidRPr="007863B6">
              <w:rPr>
                <w:b/>
                <w:sz w:val="28"/>
                <w:szCs w:val="28"/>
              </w:rPr>
              <w:t xml:space="preserve"> год</w:t>
            </w:r>
            <w:r w:rsidRPr="007863B6">
              <w:rPr>
                <w:sz w:val="28"/>
                <w:szCs w:val="28"/>
              </w:rPr>
              <w:t xml:space="preserve"> – </w:t>
            </w:r>
            <w:r w:rsidR="007F1C23" w:rsidRPr="007F1C23">
              <w:rPr>
                <w:color w:val="0000FF"/>
                <w:sz w:val="28"/>
                <w:szCs w:val="28"/>
              </w:rPr>
              <w:t>137 505,72042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., в том числе:</w:t>
            </w:r>
          </w:p>
          <w:p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бюджет города – </w:t>
            </w:r>
            <w:r w:rsidR="007F1C23" w:rsidRPr="007F1C23">
              <w:rPr>
                <w:color w:val="0000FF"/>
                <w:sz w:val="28"/>
                <w:szCs w:val="28"/>
              </w:rPr>
              <w:t>118 976,90000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.;</w:t>
            </w:r>
          </w:p>
          <w:p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>краевой бюджет –</w:t>
            </w:r>
            <w:r w:rsidR="007F1C23" w:rsidRPr="007F1C23">
              <w:rPr>
                <w:color w:val="0000FF"/>
                <w:sz w:val="28"/>
                <w:szCs w:val="28"/>
              </w:rPr>
              <w:t>6 726,34635</w:t>
            </w:r>
            <w:r w:rsidRPr="007863B6">
              <w:rPr>
                <w:sz w:val="28"/>
                <w:szCs w:val="28"/>
              </w:rPr>
              <w:t xml:space="preserve"> тыс</w:t>
            </w:r>
            <w:r w:rsidRPr="006C62E1">
              <w:rPr>
                <w:sz w:val="28"/>
                <w:szCs w:val="28"/>
              </w:rPr>
              <w:t>. руб.</w:t>
            </w:r>
            <w:r w:rsidRPr="006C62E1">
              <w:rPr>
                <w:color w:val="0000FF"/>
                <w:sz w:val="28"/>
                <w:szCs w:val="28"/>
              </w:rPr>
              <w:t>;</w:t>
            </w:r>
          </w:p>
          <w:p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="007F1C23" w:rsidRPr="007F1C23">
              <w:rPr>
                <w:color w:val="0000FF"/>
                <w:sz w:val="28"/>
                <w:szCs w:val="28"/>
              </w:rPr>
              <w:t>781,27407</w:t>
            </w:r>
            <w:r w:rsidRPr="007863B6">
              <w:rPr>
                <w:sz w:val="28"/>
                <w:szCs w:val="28"/>
              </w:rPr>
              <w:t>тыс.</w:t>
            </w:r>
            <w:r w:rsidRPr="006C62E1">
              <w:rPr>
                <w:sz w:val="28"/>
                <w:szCs w:val="28"/>
              </w:rPr>
              <w:t xml:space="preserve"> руб</w:t>
            </w:r>
            <w:r w:rsidRPr="006C62E1">
              <w:rPr>
                <w:color w:val="0000FF"/>
                <w:sz w:val="28"/>
                <w:szCs w:val="28"/>
              </w:rPr>
              <w:t>.;</w:t>
            </w:r>
          </w:p>
          <w:p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внебюджетные источники </w:t>
            </w:r>
            <w:r w:rsidRPr="007863B6">
              <w:rPr>
                <w:sz w:val="28"/>
                <w:szCs w:val="28"/>
              </w:rPr>
              <w:t xml:space="preserve">– </w:t>
            </w:r>
            <w:r w:rsidR="007F1C23" w:rsidRPr="007F1C23">
              <w:rPr>
                <w:color w:val="0000FF"/>
                <w:sz w:val="28"/>
                <w:szCs w:val="28"/>
              </w:rPr>
              <w:t>11 021,20000</w:t>
            </w:r>
            <w:r w:rsidRPr="007863B6">
              <w:rPr>
                <w:sz w:val="28"/>
                <w:szCs w:val="28"/>
              </w:rPr>
              <w:t>тыс. руб.</w:t>
            </w:r>
          </w:p>
          <w:p w:rsidR="006B0593" w:rsidRPr="007863B6" w:rsidRDefault="007F1C23" w:rsidP="006B059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="006B0593" w:rsidRPr="007863B6">
              <w:rPr>
                <w:b/>
                <w:sz w:val="28"/>
                <w:szCs w:val="28"/>
              </w:rPr>
              <w:t xml:space="preserve"> год</w:t>
            </w:r>
            <w:r w:rsidR="006B0593" w:rsidRPr="007863B6">
              <w:rPr>
                <w:sz w:val="28"/>
                <w:szCs w:val="28"/>
              </w:rPr>
              <w:t xml:space="preserve"> – </w:t>
            </w:r>
            <w:r w:rsidR="004A0CBE" w:rsidRPr="004A0CBE">
              <w:rPr>
                <w:color w:val="0000FF"/>
                <w:sz w:val="28"/>
                <w:szCs w:val="28"/>
              </w:rPr>
              <w:t>130 812,40000</w:t>
            </w:r>
            <w:r w:rsidR="006B0593" w:rsidRPr="007863B6">
              <w:rPr>
                <w:sz w:val="28"/>
                <w:szCs w:val="28"/>
              </w:rPr>
              <w:t>тыс. руб., в том числе: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 w:rsidR="004A0CBE" w:rsidRPr="004A0CBE">
              <w:rPr>
                <w:color w:val="0000FF"/>
                <w:sz w:val="28"/>
                <w:szCs w:val="28"/>
              </w:rPr>
              <w:t xml:space="preserve">117 </w:t>
            </w:r>
            <w:r w:rsidR="00C75E5E">
              <w:rPr>
                <w:color w:val="0000FF"/>
                <w:sz w:val="28"/>
                <w:szCs w:val="28"/>
              </w:rPr>
              <w:t>476,9</w:t>
            </w:r>
            <w:r w:rsidR="004A0CBE" w:rsidRPr="004A0CBE">
              <w:rPr>
                <w:color w:val="0000FF"/>
                <w:sz w:val="28"/>
                <w:szCs w:val="28"/>
              </w:rPr>
              <w:t>0000</w:t>
            </w:r>
            <w:r w:rsidRPr="007863B6">
              <w:rPr>
                <w:sz w:val="28"/>
                <w:szCs w:val="28"/>
              </w:rPr>
              <w:t>тыс. руб.;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 w:rsidR="00C75E5E">
              <w:rPr>
                <w:color w:val="0000FF"/>
                <w:sz w:val="28"/>
                <w:szCs w:val="28"/>
              </w:rPr>
              <w:t>97</w:t>
            </w:r>
            <w:r w:rsidR="004A0CBE" w:rsidRPr="004A0CBE">
              <w:rPr>
                <w:color w:val="0000FF"/>
                <w:sz w:val="28"/>
                <w:szCs w:val="28"/>
              </w:rPr>
              <w:t>0,</w:t>
            </w:r>
            <w:r w:rsidR="00C75E5E">
              <w:rPr>
                <w:color w:val="0000FF"/>
                <w:sz w:val="28"/>
                <w:szCs w:val="28"/>
              </w:rPr>
              <w:t>751</w:t>
            </w:r>
            <w:r w:rsidR="004A0CBE" w:rsidRPr="004A0CBE">
              <w:rPr>
                <w:color w:val="0000FF"/>
                <w:sz w:val="28"/>
                <w:szCs w:val="28"/>
              </w:rPr>
              <w:t>71</w:t>
            </w:r>
            <w:r w:rsidRPr="007863B6">
              <w:rPr>
                <w:sz w:val="28"/>
                <w:szCs w:val="28"/>
              </w:rPr>
              <w:t>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федеральный бюджет - </w:t>
            </w:r>
            <w:r w:rsidR="004A0CBE" w:rsidRPr="004A0CBE">
              <w:rPr>
                <w:color w:val="0000FF"/>
                <w:sz w:val="28"/>
                <w:szCs w:val="28"/>
              </w:rPr>
              <w:t>1 445,54829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внебюджетные источники – </w:t>
            </w:r>
            <w:r w:rsidR="004A0CBE" w:rsidRPr="004A0CBE">
              <w:rPr>
                <w:color w:val="0000FF"/>
                <w:sz w:val="28"/>
                <w:szCs w:val="28"/>
              </w:rPr>
              <w:t>10 919,20000</w:t>
            </w:r>
            <w:r w:rsidRPr="007863B6">
              <w:rPr>
                <w:sz w:val="28"/>
                <w:szCs w:val="28"/>
              </w:rPr>
              <w:t>тыс. руб.</w:t>
            </w:r>
          </w:p>
          <w:p w:rsidR="006B0593" w:rsidRPr="007863B6" w:rsidRDefault="007F1C23" w:rsidP="006B059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="006B0593" w:rsidRPr="007863B6">
              <w:rPr>
                <w:b/>
                <w:sz w:val="28"/>
                <w:szCs w:val="28"/>
              </w:rPr>
              <w:t xml:space="preserve"> год</w:t>
            </w:r>
            <w:r w:rsidR="006B0593" w:rsidRPr="007863B6">
              <w:rPr>
                <w:sz w:val="28"/>
                <w:szCs w:val="28"/>
              </w:rPr>
              <w:t xml:space="preserve"> – </w:t>
            </w:r>
            <w:r w:rsidR="004A0CBE" w:rsidRPr="004A0CBE">
              <w:rPr>
                <w:color w:val="0000FF"/>
                <w:sz w:val="28"/>
                <w:szCs w:val="28"/>
              </w:rPr>
              <w:t>128 149,10000</w:t>
            </w:r>
            <w:r w:rsidR="006B0593" w:rsidRPr="007863B6">
              <w:rPr>
                <w:sz w:val="28"/>
                <w:szCs w:val="28"/>
              </w:rPr>
              <w:t>тыс. руб., в том числе: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 w:rsidR="004A0CBE" w:rsidRPr="004A0CBE">
              <w:rPr>
                <w:color w:val="0000FF"/>
                <w:sz w:val="28"/>
                <w:szCs w:val="28"/>
              </w:rPr>
              <w:t>112 476,90000</w:t>
            </w:r>
            <w:r w:rsidRPr="007863B6">
              <w:rPr>
                <w:sz w:val="28"/>
                <w:szCs w:val="28"/>
              </w:rPr>
              <w:t>тыс. руб.;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 w:rsidR="004A0CBE" w:rsidRPr="004A0CBE">
              <w:rPr>
                <w:color w:val="0000FF"/>
                <w:sz w:val="28"/>
                <w:szCs w:val="28"/>
              </w:rPr>
              <w:t>702,10857</w:t>
            </w:r>
            <w:r w:rsidRPr="007863B6">
              <w:rPr>
                <w:sz w:val="28"/>
                <w:szCs w:val="28"/>
              </w:rPr>
              <w:t>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="004A0CBE" w:rsidRPr="004A0CBE">
              <w:rPr>
                <w:color w:val="0000FF"/>
                <w:sz w:val="28"/>
                <w:szCs w:val="28"/>
              </w:rPr>
              <w:t>4 050,89143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lastRenderedPageBreak/>
              <w:t xml:space="preserve">внебюджетные источники – </w:t>
            </w:r>
            <w:r w:rsidR="004A0CBE" w:rsidRPr="004A0CBE">
              <w:rPr>
                <w:color w:val="0000FF"/>
                <w:sz w:val="28"/>
                <w:szCs w:val="28"/>
              </w:rPr>
              <w:t>10 919,20000</w:t>
            </w:r>
            <w:r w:rsidRPr="007863B6">
              <w:rPr>
                <w:sz w:val="28"/>
                <w:szCs w:val="28"/>
              </w:rPr>
              <w:t>тыс</w:t>
            </w:r>
            <w:r w:rsidRPr="006C62E1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D20F0" w:rsidRDefault="00DD223B" w:rsidP="00BD20F0">
      <w:pPr>
        <w:pStyle w:val="ConsPlusTitle"/>
        <w:widowControl/>
        <w:tabs>
          <w:tab w:val="left" w:pos="709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 w:rsidR="00BD20F0" w:rsidRPr="00B64121">
        <w:rPr>
          <w:rFonts w:ascii="Times New Roman" w:hAnsi="Times New Roman" w:cs="Times New Roman"/>
          <w:b w:val="0"/>
          <w:sz w:val="28"/>
          <w:szCs w:val="28"/>
        </w:rPr>
        <w:t xml:space="preserve">1.2.В разделе </w:t>
      </w:r>
      <w:r w:rsidR="00BD20F0"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 w:rsidR="00BD20F0">
        <w:rPr>
          <w:rStyle w:val="FontStyle15"/>
          <w:b w:val="0"/>
          <w:sz w:val="28"/>
          <w:szCs w:val="28"/>
        </w:rPr>
        <w:t>«П</w:t>
      </w:r>
      <w:r w:rsidR="00BD20F0" w:rsidRPr="00B6412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BD20F0">
        <w:rPr>
          <w:rFonts w:ascii="Times New Roman" w:hAnsi="Times New Roman" w:cs="Times New Roman"/>
          <w:b w:val="0"/>
          <w:sz w:val="28"/>
          <w:szCs w:val="28"/>
        </w:rPr>
        <w:t xml:space="preserve"> программы» подпрограммы</w:t>
      </w:r>
      <w:r w:rsidR="00BD20F0" w:rsidRPr="00B64121">
        <w:rPr>
          <w:rFonts w:ascii="Times New Roman" w:hAnsi="Times New Roman" w:cs="Times New Roman"/>
          <w:b w:val="0"/>
          <w:sz w:val="28"/>
          <w:szCs w:val="28"/>
        </w:rPr>
        <w:t xml:space="preserve"> 1 «Развитие библиотечного дела в городе Назарово»</w:t>
      </w:r>
      <w:r w:rsidR="00BD20F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D20F0" w:rsidRPr="00B64121" w:rsidRDefault="00BD20F0" w:rsidP="00BD20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1.2.1. В паспорте подп</w:t>
      </w:r>
      <w:r w:rsidRPr="00FC644F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Pr="00B64121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6521"/>
      </w:tblGrid>
      <w:tr w:rsidR="00BD20F0" w:rsidRPr="003C6945" w:rsidTr="003120B1">
        <w:tc>
          <w:tcPr>
            <w:tcW w:w="2835" w:type="dxa"/>
          </w:tcPr>
          <w:p w:rsidR="00BD20F0" w:rsidRPr="003C6945" w:rsidRDefault="00BD20F0" w:rsidP="003120B1">
            <w:pPr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BD20F0" w:rsidRPr="003C6945" w:rsidRDefault="00BD20F0" w:rsidP="003120B1">
            <w:pPr>
              <w:contextualSpacing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>общий объем финансирования подпрограммы –</w:t>
            </w:r>
          </w:p>
          <w:p w:rsidR="00BD20F0" w:rsidRPr="003C6945" w:rsidRDefault="00736303" w:rsidP="003120B1">
            <w:pPr>
              <w:contextualSpacing/>
              <w:rPr>
                <w:sz w:val="28"/>
                <w:szCs w:val="28"/>
              </w:rPr>
            </w:pPr>
            <w:r w:rsidRPr="00736303">
              <w:rPr>
                <w:rFonts w:eastAsia="Calibri"/>
                <w:color w:val="0000FF"/>
                <w:sz w:val="28"/>
                <w:szCs w:val="28"/>
                <w:lang w:eastAsia="en-US"/>
              </w:rPr>
              <w:t>57 606,98469</w:t>
            </w:r>
            <w:r w:rsidR="00BD20F0" w:rsidRPr="003C6945">
              <w:rPr>
                <w:rFonts w:eastAsia="Calibri"/>
                <w:sz w:val="28"/>
                <w:szCs w:val="28"/>
                <w:lang w:eastAsia="en-US"/>
              </w:rPr>
              <w:t xml:space="preserve">тыс. руб., в том числе по годам: 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b/>
                <w:sz w:val="28"/>
                <w:szCs w:val="28"/>
              </w:rPr>
              <w:t>20</w:t>
            </w:r>
            <w:r w:rsidR="00736303">
              <w:rPr>
                <w:b/>
                <w:sz w:val="28"/>
                <w:szCs w:val="28"/>
              </w:rPr>
              <w:t>20</w:t>
            </w:r>
            <w:r w:rsidRPr="003C6945">
              <w:rPr>
                <w:b/>
                <w:sz w:val="28"/>
                <w:szCs w:val="28"/>
              </w:rPr>
              <w:t xml:space="preserve"> год</w:t>
            </w:r>
            <w:r w:rsidRPr="003C6945">
              <w:rPr>
                <w:sz w:val="28"/>
                <w:szCs w:val="28"/>
              </w:rPr>
              <w:t xml:space="preserve"> – </w:t>
            </w:r>
            <w:r w:rsidR="00736303" w:rsidRPr="00736303">
              <w:rPr>
                <w:color w:val="0000FF"/>
                <w:sz w:val="28"/>
                <w:szCs w:val="28"/>
              </w:rPr>
              <w:t>21 304,79330</w:t>
            </w:r>
            <w:r w:rsidRPr="003C6945">
              <w:rPr>
                <w:sz w:val="28"/>
                <w:szCs w:val="28"/>
              </w:rPr>
              <w:t>тыс. руб., в том числе: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="00736303" w:rsidRPr="00736303">
              <w:rPr>
                <w:color w:val="0000FF"/>
                <w:sz w:val="28"/>
                <w:szCs w:val="28"/>
              </w:rPr>
              <w:t>19 939,13221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 w:rsidR="00736303" w:rsidRPr="00736303">
              <w:rPr>
                <w:color w:val="0000FF"/>
                <w:sz w:val="28"/>
                <w:szCs w:val="28"/>
              </w:rPr>
              <w:t>1 215,66109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="00736303">
              <w:rPr>
                <w:color w:val="0000FF"/>
                <w:sz w:val="28"/>
                <w:szCs w:val="28"/>
              </w:rPr>
              <w:t>0,0</w:t>
            </w:r>
            <w:r w:rsidRPr="003C6945">
              <w:rPr>
                <w:color w:val="0000FF"/>
                <w:sz w:val="28"/>
                <w:szCs w:val="28"/>
              </w:rPr>
              <w:t>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:rsidR="00BD20F0" w:rsidRPr="003C6945" w:rsidRDefault="00BD20F0" w:rsidP="003120B1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  <w:p w:rsidR="00BD20F0" w:rsidRPr="003C6945" w:rsidRDefault="00736303" w:rsidP="003120B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="00BD20F0" w:rsidRPr="003C6945">
              <w:rPr>
                <w:b/>
                <w:sz w:val="28"/>
                <w:szCs w:val="28"/>
              </w:rPr>
              <w:t xml:space="preserve"> год</w:t>
            </w:r>
            <w:r w:rsidR="00BD20F0" w:rsidRPr="003C6945">
              <w:rPr>
                <w:sz w:val="28"/>
                <w:szCs w:val="28"/>
              </w:rPr>
              <w:t xml:space="preserve"> –</w:t>
            </w:r>
            <w:r w:rsidRPr="00736303">
              <w:rPr>
                <w:color w:val="0000FF"/>
                <w:sz w:val="28"/>
                <w:szCs w:val="28"/>
              </w:rPr>
              <w:t>18 807,30406</w:t>
            </w:r>
            <w:r w:rsidR="00BD20F0" w:rsidRPr="003C6945">
              <w:rPr>
                <w:sz w:val="28"/>
                <w:szCs w:val="28"/>
              </w:rPr>
              <w:t>тыс. руб., в том числе: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="00736303" w:rsidRPr="00736303">
              <w:rPr>
                <w:color w:val="0000FF"/>
                <w:sz w:val="28"/>
                <w:szCs w:val="28"/>
              </w:rPr>
              <w:t>18 558,90406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 w:rsidR="00736303" w:rsidRPr="00736303">
              <w:rPr>
                <w:color w:val="0000FF"/>
                <w:sz w:val="28"/>
                <w:szCs w:val="28"/>
              </w:rPr>
              <w:t>98,40000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Pr="003C6945">
              <w:rPr>
                <w:color w:val="0000FF"/>
                <w:sz w:val="28"/>
                <w:szCs w:val="28"/>
              </w:rPr>
              <w:t>0,00000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:rsidR="00BD20F0" w:rsidRPr="003C6945" w:rsidRDefault="00BD20F0" w:rsidP="003120B1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  <w:p w:rsidR="00BD20F0" w:rsidRPr="003C6945" w:rsidRDefault="00736303" w:rsidP="003120B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="00BD20F0" w:rsidRPr="003C6945">
              <w:rPr>
                <w:b/>
                <w:sz w:val="28"/>
                <w:szCs w:val="28"/>
              </w:rPr>
              <w:t xml:space="preserve"> год</w:t>
            </w:r>
            <w:r w:rsidR="00BD20F0">
              <w:rPr>
                <w:sz w:val="28"/>
                <w:szCs w:val="28"/>
              </w:rPr>
              <w:t>–</w:t>
            </w:r>
            <w:r w:rsidRPr="00736303">
              <w:rPr>
                <w:color w:val="0000FF"/>
                <w:sz w:val="28"/>
                <w:szCs w:val="28"/>
              </w:rPr>
              <w:t>17 494,88733</w:t>
            </w:r>
            <w:r w:rsidR="00BD20F0" w:rsidRPr="003C6945">
              <w:rPr>
                <w:sz w:val="28"/>
                <w:szCs w:val="28"/>
              </w:rPr>
              <w:t>тыс. руб., в том числе: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="00736303" w:rsidRPr="00736303">
              <w:rPr>
                <w:color w:val="0000FF"/>
                <w:sz w:val="28"/>
                <w:szCs w:val="28"/>
              </w:rPr>
              <w:t>17 246,48733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 w:rsidR="00736303" w:rsidRPr="00736303">
              <w:rPr>
                <w:color w:val="0000FF"/>
                <w:sz w:val="28"/>
                <w:szCs w:val="28"/>
              </w:rPr>
              <w:t>98,40000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Pr="003C6945">
              <w:rPr>
                <w:color w:val="0000FF"/>
                <w:sz w:val="28"/>
                <w:szCs w:val="28"/>
              </w:rPr>
              <w:t>0,00000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:rsidR="00BD20F0" w:rsidRPr="003C6945" w:rsidRDefault="00BD20F0" w:rsidP="003120B1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D20F0" w:rsidRPr="00DD223B" w:rsidRDefault="00BD20F0" w:rsidP="00BD20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223B">
        <w:rPr>
          <w:rFonts w:ascii="Times New Roman" w:hAnsi="Times New Roman" w:cs="Times New Roman"/>
          <w:sz w:val="28"/>
          <w:szCs w:val="28"/>
        </w:rPr>
        <w:t xml:space="preserve">1.2.2. Раздел 4 «Характеристика основных мероприятий подпрограммы» изложить в новой редакции: </w:t>
      </w:r>
    </w:p>
    <w:p w:rsidR="00BD20F0" w:rsidRDefault="00BD20F0" w:rsidP="00BD20F0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hyperlink w:anchor="Par573" w:history="1">
        <w:r w:rsidRPr="00DD223B">
          <w:rPr>
            <w:sz w:val="28"/>
            <w:szCs w:val="28"/>
          </w:rPr>
          <w:t>Перечень</w:t>
        </w:r>
      </w:hyperlink>
      <w:r w:rsidRPr="00DD223B">
        <w:rPr>
          <w:sz w:val="28"/>
          <w:szCs w:val="28"/>
        </w:rPr>
        <w:t xml:space="preserve"> мероприятий подпрограммы приведен</w:t>
      </w:r>
      <w:r w:rsidRPr="002829A8">
        <w:rPr>
          <w:sz w:val="28"/>
          <w:szCs w:val="28"/>
        </w:rPr>
        <w:t xml:space="preserve"> в приложении2</w:t>
      </w:r>
      <w:r>
        <w:rPr>
          <w:sz w:val="28"/>
          <w:szCs w:val="28"/>
        </w:rPr>
        <w:t>, 5</w:t>
      </w:r>
      <w:r w:rsidRPr="002829A8">
        <w:rPr>
          <w:sz w:val="28"/>
          <w:szCs w:val="28"/>
        </w:rPr>
        <w:t xml:space="preserve"> к </w:t>
      </w:r>
      <w:r>
        <w:rPr>
          <w:sz w:val="28"/>
          <w:szCs w:val="28"/>
        </w:rPr>
        <w:t>Программе</w:t>
      </w:r>
      <w:r w:rsidRPr="002829A8">
        <w:rPr>
          <w:sz w:val="28"/>
          <w:szCs w:val="28"/>
        </w:rPr>
        <w:t>.</w:t>
      </w:r>
    </w:p>
    <w:p w:rsidR="00BD20F0" w:rsidRPr="00A55E63" w:rsidRDefault="00BD20F0" w:rsidP="00BD20F0">
      <w:pPr>
        <w:ind w:firstLine="720"/>
        <w:jc w:val="both"/>
        <w:rPr>
          <w:sz w:val="28"/>
          <w:szCs w:val="28"/>
        </w:rPr>
      </w:pPr>
      <w:r w:rsidRPr="00A55E63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подпрограмм</w:t>
      </w:r>
      <w:r w:rsidRPr="00A55E63">
        <w:rPr>
          <w:sz w:val="28"/>
          <w:szCs w:val="28"/>
        </w:rPr>
        <w:t>ы реал</w:t>
      </w:r>
      <w:r>
        <w:rPr>
          <w:sz w:val="28"/>
          <w:szCs w:val="28"/>
        </w:rPr>
        <w:t>изуются за счет средств</w:t>
      </w:r>
      <w:r w:rsidRPr="00A55E63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города</w:t>
      </w:r>
      <w:r w:rsidRPr="00A55E63">
        <w:rPr>
          <w:sz w:val="28"/>
          <w:szCs w:val="28"/>
        </w:rPr>
        <w:t>, предусмот</w:t>
      </w:r>
      <w:r>
        <w:rPr>
          <w:sz w:val="28"/>
          <w:szCs w:val="28"/>
        </w:rPr>
        <w:t xml:space="preserve">ренных на оплату </w:t>
      </w:r>
      <w:r w:rsidRPr="00A55E63">
        <w:rPr>
          <w:sz w:val="28"/>
          <w:szCs w:val="28"/>
        </w:rPr>
        <w:t>контрактов (договоров) на выполнение работ, оказание услуг</w:t>
      </w:r>
      <w:r>
        <w:rPr>
          <w:sz w:val="28"/>
          <w:szCs w:val="28"/>
        </w:rPr>
        <w:t>, за счет средств федерального, краевого бюджета и внебюджетных источников</w:t>
      </w:r>
      <w:r w:rsidRPr="00A55E63">
        <w:rPr>
          <w:sz w:val="28"/>
          <w:szCs w:val="28"/>
        </w:rPr>
        <w:t>.</w:t>
      </w:r>
    </w:p>
    <w:p w:rsidR="00736303" w:rsidRPr="003C6945" w:rsidRDefault="00BD20F0" w:rsidP="00736303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Pr="00B64121">
        <w:rPr>
          <w:sz w:val="28"/>
          <w:szCs w:val="28"/>
        </w:rPr>
        <w:t xml:space="preserve">бщий объем финансирования подпрограммы </w:t>
      </w:r>
      <w:r w:rsidR="00736303" w:rsidRPr="00736303">
        <w:rPr>
          <w:rFonts w:eastAsia="Calibri"/>
          <w:color w:val="0000FF"/>
          <w:sz w:val="28"/>
          <w:szCs w:val="28"/>
          <w:lang w:eastAsia="en-US"/>
        </w:rPr>
        <w:t>57 606,98469</w:t>
      </w:r>
      <w:r w:rsidR="00736303" w:rsidRPr="003C6945">
        <w:rPr>
          <w:rFonts w:eastAsia="Calibri"/>
          <w:sz w:val="28"/>
          <w:szCs w:val="28"/>
          <w:lang w:eastAsia="en-US"/>
        </w:rPr>
        <w:t xml:space="preserve">тыс. руб., в том числе по годам: 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3C6945">
        <w:rPr>
          <w:b/>
          <w:sz w:val="28"/>
          <w:szCs w:val="28"/>
        </w:rPr>
        <w:t xml:space="preserve"> год</w:t>
      </w:r>
      <w:r w:rsidRPr="003C6945">
        <w:rPr>
          <w:sz w:val="28"/>
          <w:szCs w:val="28"/>
        </w:rPr>
        <w:t xml:space="preserve"> – </w:t>
      </w:r>
      <w:r w:rsidRPr="00736303">
        <w:rPr>
          <w:color w:val="0000FF"/>
          <w:sz w:val="28"/>
          <w:szCs w:val="28"/>
        </w:rPr>
        <w:t>21 304,79330</w:t>
      </w:r>
      <w:r w:rsidRPr="003C6945">
        <w:rPr>
          <w:sz w:val="28"/>
          <w:szCs w:val="28"/>
        </w:rPr>
        <w:t>тыс. руб., в том числе: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736303">
        <w:rPr>
          <w:color w:val="0000FF"/>
          <w:sz w:val="28"/>
          <w:szCs w:val="28"/>
        </w:rPr>
        <w:t>19 939,13221</w:t>
      </w:r>
      <w:r w:rsidRPr="003C6945">
        <w:rPr>
          <w:sz w:val="28"/>
          <w:szCs w:val="28"/>
        </w:rPr>
        <w:t>тыс. руб.;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 w:rsidRPr="00736303">
        <w:rPr>
          <w:color w:val="0000FF"/>
          <w:sz w:val="28"/>
          <w:szCs w:val="28"/>
        </w:rPr>
        <w:t>1 215,66109</w:t>
      </w:r>
      <w:r w:rsidRPr="003C6945">
        <w:rPr>
          <w:sz w:val="28"/>
          <w:szCs w:val="28"/>
        </w:rPr>
        <w:t>тыс. руб.;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>
        <w:rPr>
          <w:color w:val="0000FF"/>
          <w:sz w:val="28"/>
          <w:szCs w:val="28"/>
        </w:rPr>
        <w:t>0,0</w:t>
      </w:r>
      <w:r w:rsidRPr="003C6945">
        <w:rPr>
          <w:color w:val="0000FF"/>
          <w:sz w:val="28"/>
          <w:szCs w:val="28"/>
        </w:rPr>
        <w:t>0000</w:t>
      </w:r>
      <w:r w:rsidRPr="003C6945">
        <w:rPr>
          <w:sz w:val="28"/>
          <w:szCs w:val="28"/>
        </w:rPr>
        <w:t xml:space="preserve"> тыс. руб.;</w:t>
      </w:r>
    </w:p>
    <w:p w:rsidR="00736303" w:rsidRPr="003C6945" w:rsidRDefault="00736303" w:rsidP="00736303">
      <w:pPr>
        <w:ind w:firstLine="34"/>
        <w:jc w:val="both"/>
        <w:outlineLvl w:val="1"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Pr="003C6945">
        <w:rPr>
          <w:sz w:val="28"/>
          <w:szCs w:val="28"/>
        </w:rPr>
        <w:t xml:space="preserve"> тыс. руб.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2021</w:t>
      </w:r>
      <w:r w:rsidRPr="003C6945">
        <w:rPr>
          <w:b/>
          <w:sz w:val="28"/>
          <w:szCs w:val="28"/>
        </w:rPr>
        <w:t xml:space="preserve"> год</w:t>
      </w:r>
      <w:r w:rsidRPr="003C6945">
        <w:rPr>
          <w:sz w:val="28"/>
          <w:szCs w:val="28"/>
        </w:rPr>
        <w:t xml:space="preserve"> –</w:t>
      </w:r>
      <w:r w:rsidRPr="00736303">
        <w:rPr>
          <w:color w:val="0000FF"/>
          <w:sz w:val="28"/>
          <w:szCs w:val="28"/>
        </w:rPr>
        <w:t>18 807,30406</w:t>
      </w:r>
      <w:r w:rsidRPr="003C6945">
        <w:rPr>
          <w:sz w:val="28"/>
          <w:szCs w:val="28"/>
        </w:rPr>
        <w:t>тыс. руб., в том числе: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736303">
        <w:rPr>
          <w:color w:val="0000FF"/>
          <w:sz w:val="28"/>
          <w:szCs w:val="28"/>
        </w:rPr>
        <w:t>18 558,90406</w:t>
      </w:r>
      <w:r w:rsidRPr="003C6945">
        <w:rPr>
          <w:sz w:val="28"/>
          <w:szCs w:val="28"/>
        </w:rPr>
        <w:t>тыс. руб.;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 w:rsidRPr="00736303">
        <w:rPr>
          <w:color w:val="0000FF"/>
          <w:sz w:val="28"/>
          <w:szCs w:val="28"/>
        </w:rPr>
        <w:t>98,40000</w:t>
      </w:r>
      <w:r w:rsidRPr="003C6945">
        <w:rPr>
          <w:sz w:val="28"/>
          <w:szCs w:val="28"/>
        </w:rPr>
        <w:t>тыс. руб.;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 w:rsidRPr="003C6945">
        <w:rPr>
          <w:color w:val="0000FF"/>
          <w:sz w:val="28"/>
          <w:szCs w:val="28"/>
        </w:rPr>
        <w:t>0,00000</w:t>
      </w:r>
      <w:r w:rsidRPr="003C6945">
        <w:rPr>
          <w:sz w:val="28"/>
          <w:szCs w:val="28"/>
        </w:rPr>
        <w:t xml:space="preserve"> тыс. руб.;</w:t>
      </w:r>
    </w:p>
    <w:p w:rsidR="00736303" w:rsidRPr="003C6945" w:rsidRDefault="00736303" w:rsidP="00736303">
      <w:pPr>
        <w:ind w:firstLine="34"/>
        <w:jc w:val="both"/>
        <w:outlineLvl w:val="1"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Pr="003C6945">
        <w:rPr>
          <w:sz w:val="28"/>
          <w:szCs w:val="28"/>
        </w:rPr>
        <w:t xml:space="preserve"> тыс. руб.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2022</w:t>
      </w:r>
      <w:r w:rsidRPr="003C6945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–</w:t>
      </w:r>
      <w:r w:rsidRPr="00736303">
        <w:rPr>
          <w:color w:val="0000FF"/>
          <w:sz w:val="28"/>
          <w:szCs w:val="28"/>
        </w:rPr>
        <w:t>17 494,88733</w:t>
      </w:r>
      <w:r w:rsidRPr="003C6945">
        <w:rPr>
          <w:sz w:val="28"/>
          <w:szCs w:val="28"/>
        </w:rPr>
        <w:t>тыс. руб., в том числе:</w:t>
      </w:r>
    </w:p>
    <w:p w:rsidR="00736303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736303">
        <w:rPr>
          <w:color w:val="0000FF"/>
          <w:sz w:val="28"/>
          <w:szCs w:val="28"/>
        </w:rPr>
        <w:t>17 246,48733</w:t>
      </w:r>
      <w:r w:rsidRPr="003C6945">
        <w:rPr>
          <w:sz w:val="28"/>
          <w:szCs w:val="28"/>
        </w:rPr>
        <w:t>тыс. руб.;</w:t>
      </w:r>
    </w:p>
    <w:p w:rsidR="00BD20F0" w:rsidRPr="003C6945" w:rsidRDefault="00736303" w:rsidP="00736303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 w:rsidRPr="00736303">
        <w:rPr>
          <w:color w:val="0000FF"/>
          <w:sz w:val="28"/>
          <w:szCs w:val="28"/>
        </w:rPr>
        <w:t>98,40000</w:t>
      </w:r>
      <w:r w:rsidRPr="003C6945">
        <w:rPr>
          <w:sz w:val="28"/>
          <w:szCs w:val="28"/>
        </w:rPr>
        <w:t>тыс. руб.;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 w:rsidRPr="003C6945">
        <w:rPr>
          <w:color w:val="0000FF"/>
          <w:sz w:val="28"/>
          <w:szCs w:val="28"/>
        </w:rPr>
        <w:t>0,00000</w:t>
      </w:r>
      <w:r w:rsidRPr="003C6945">
        <w:rPr>
          <w:sz w:val="28"/>
          <w:szCs w:val="28"/>
        </w:rPr>
        <w:t xml:space="preserve"> тыс. руб.;</w:t>
      </w:r>
    </w:p>
    <w:p w:rsidR="00BD20F0" w:rsidRPr="00B64121" w:rsidRDefault="00BD20F0" w:rsidP="00BD20F0">
      <w:pPr>
        <w:contextualSpacing/>
        <w:rPr>
          <w:sz w:val="28"/>
          <w:szCs w:val="28"/>
        </w:rPr>
      </w:pPr>
      <w:r w:rsidRPr="003C6945">
        <w:rPr>
          <w:sz w:val="28"/>
          <w:szCs w:val="28"/>
        </w:rPr>
        <w:lastRenderedPageBreak/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Pr="003C6945">
        <w:rPr>
          <w:sz w:val="28"/>
          <w:szCs w:val="28"/>
        </w:rPr>
        <w:t xml:space="preserve"> тыс. руб.</w:t>
      </w:r>
      <w:r>
        <w:rPr>
          <w:sz w:val="27"/>
          <w:szCs w:val="27"/>
        </w:rPr>
        <w:t>»;</w:t>
      </w:r>
    </w:p>
    <w:p w:rsidR="00BD20F0" w:rsidRDefault="00BD20F0" w:rsidP="00BD20F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</w:t>
      </w:r>
      <w:r w:rsidRPr="00B64121">
        <w:rPr>
          <w:rFonts w:ascii="Times New Roman" w:hAnsi="Times New Roman" w:cs="Times New Roman"/>
          <w:sz w:val="28"/>
          <w:szCs w:val="28"/>
        </w:rPr>
        <w:t xml:space="preserve">. В разделе </w:t>
      </w:r>
      <w:r>
        <w:rPr>
          <w:rFonts w:ascii="Times New Roman" w:hAnsi="Times New Roman" w:cs="Times New Roman"/>
          <w:sz w:val="28"/>
          <w:szCs w:val="28"/>
        </w:rPr>
        <w:t>6 «</w:t>
      </w:r>
      <w:r w:rsidRPr="00B64121">
        <w:rPr>
          <w:rFonts w:ascii="Times New Roman" w:hAnsi="Times New Roman" w:cs="Times New Roman"/>
          <w:sz w:val="28"/>
          <w:szCs w:val="28"/>
        </w:rPr>
        <w:t>Подпро</w:t>
      </w:r>
      <w:r>
        <w:rPr>
          <w:rFonts w:ascii="Times New Roman" w:hAnsi="Times New Roman" w:cs="Times New Roman"/>
          <w:sz w:val="28"/>
          <w:szCs w:val="28"/>
        </w:rPr>
        <w:t>граммы программы» подпрограммы</w:t>
      </w:r>
      <w:r w:rsidRPr="00B64121">
        <w:rPr>
          <w:rFonts w:ascii="Times New Roman" w:hAnsi="Times New Roman" w:cs="Times New Roman"/>
          <w:sz w:val="28"/>
          <w:szCs w:val="28"/>
        </w:rPr>
        <w:t xml:space="preserve"> 2 «Развитие музейного дела в городе Назарово»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20F0" w:rsidRPr="00B64121" w:rsidRDefault="00BD20F0" w:rsidP="00BD20F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1.3.1. </w:t>
      </w:r>
      <w:r w:rsidRPr="00FC644F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6521"/>
      </w:tblGrid>
      <w:tr w:rsidR="00BD20F0" w:rsidRPr="00B64121" w:rsidTr="003120B1">
        <w:trPr>
          <w:cantSplit/>
          <w:trHeight w:val="3676"/>
        </w:trPr>
        <w:tc>
          <w:tcPr>
            <w:tcW w:w="2835" w:type="dxa"/>
          </w:tcPr>
          <w:p w:rsidR="00BD20F0" w:rsidRPr="00B64121" w:rsidRDefault="00BD20F0" w:rsidP="003120B1">
            <w:pPr>
              <w:rPr>
                <w:sz w:val="28"/>
                <w:szCs w:val="28"/>
              </w:rPr>
            </w:pPr>
            <w:r w:rsidRPr="00B64121">
              <w:rPr>
                <w:sz w:val="28"/>
                <w:szCs w:val="28"/>
              </w:rPr>
              <w:t xml:space="preserve">Объемы и </w:t>
            </w:r>
            <w:r>
              <w:rPr>
                <w:sz w:val="28"/>
                <w:szCs w:val="28"/>
              </w:rPr>
              <w:t>и</w:t>
            </w:r>
            <w:r w:rsidRPr="00B64121">
              <w:rPr>
                <w:sz w:val="28"/>
                <w:szCs w:val="28"/>
              </w:rPr>
              <w:t>сточники финансирования подпрограммы</w:t>
            </w:r>
          </w:p>
        </w:tc>
        <w:tc>
          <w:tcPr>
            <w:tcW w:w="6521" w:type="dxa"/>
          </w:tcPr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5964D3">
              <w:rPr>
                <w:rFonts w:eastAsia="Calibri"/>
                <w:sz w:val="28"/>
                <w:szCs w:val="28"/>
              </w:rPr>
              <w:t xml:space="preserve">общий </w:t>
            </w:r>
            <w:r w:rsidRPr="00F368A5">
              <w:rPr>
                <w:rFonts w:eastAsia="Calibri"/>
                <w:sz w:val="28"/>
                <w:szCs w:val="28"/>
              </w:rPr>
              <w:t xml:space="preserve">объем финансирования подпрограммы – </w:t>
            </w:r>
          </w:p>
          <w:p w:rsidR="00BD20F0" w:rsidRPr="00F368A5" w:rsidRDefault="00921FE1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921FE1">
              <w:rPr>
                <w:rFonts w:eastAsia="Calibri"/>
                <w:color w:val="0000FF"/>
                <w:sz w:val="28"/>
                <w:szCs w:val="28"/>
              </w:rPr>
              <w:t>14 917,50679</w:t>
            </w:r>
            <w:r w:rsidR="00BD20F0" w:rsidRPr="00F368A5">
              <w:rPr>
                <w:rFonts w:eastAsia="Calibri"/>
                <w:sz w:val="28"/>
                <w:szCs w:val="28"/>
              </w:rPr>
              <w:t xml:space="preserve">тыс. руб., в том числе по годам: 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b/>
                <w:bCs/>
                <w:sz w:val="28"/>
                <w:szCs w:val="28"/>
              </w:rPr>
              <w:t>20</w:t>
            </w:r>
            <w:r w:rsidR="00921FE1">
              <w:rPr>
                <w:rFonts w:eastAsia="Calibri"/>
                <w:b/>
                <w:bCs/>
                <w:sz w:val="28"/>
                <w:szCs w:val="28"/>
              </w:rPr>
              <w:t>20</w:t>
            </w:r>
            <w:r w:rsidRPr="00F368A5">
              <w:rPr>
                <w:rFonts w:eastAsia="Calibri"/>
                <w:b/>
                <w:bCs/>
                <w:sz w:val="28"/>
                <w:szCs w:val="28"/>
              </w:rPr>
              <w:t xml:space="preserve"> год</w:t>
            </w:r>
            <w:r w:rsidRPr="00F368A5">
              <w:rPr>
                <w:rFonts w:eastAsia="Calibri"/>
                <w:sz w:val="28"/>
                <w:szCs w:val="28"/>
              </w:rPr>
              <w:t xml:space="preserve"> – </w:t>
            </w:r>
            <w:r w:rsidR="00921FE1" w:rsidRPr="00921FE1">
              <w:rPr>
                <w:rFonts w:eastAsia="Calibri"/>
                <w:color w:val="0070C0"/>
                <w:sz w:val="28"/>
                <w:szCs w:val="28"/>
              </w:rPr>
              <w:t>5 327,66812</w:t>
            </w:r>
            <w:r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="00921FE1" w:rsidRPr="00921FE1">
              <w:rPr>
                <w:rFonts w:eastAsia="Calibri"/>
                <w:color w:val="0000FF"/>
                <w:sz w:val="28"/>
                <w:szCs w:val="28"/>
              </w:rPr>
              <w:t>4 864,88069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="00921FE1" w:rsidRPr="00921FE1">
              <w:rPr>
                <w:rFonts w:eastAsia="Calibri"/>
                <w:color w:val="0000FF"/>
                <w:sz w:val="28"/>
                <w:szCs w:val="28"/>
              </w:rPr>
              <w:t>272,78743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 w:rsidR="00921FE1">
              <w:rPr>
                <w:rFonts w:eastAsia="Calibri"/>
                <w:color w:val="0000FF"/>
                <w:sz w:val="28"/>
                <w:szCs w:val="28"/>
              </w:rPr>
              <w:t>190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,00000</w:t>
            </w:r>
            <w:r w:rsidRPr="00F368A5">
              <w:rPr>
                <w:rFonts w:eastAsia="Calibri"/>
                <w:sz w:val="28"/>
                <w:szCs w:val="28"/>
              </w:rPr>
              <w:t>тыс. руб</w:t>
            </w:r>
            <w:r w:rsidRPr="00F368A5">
              <w:rPr>
                <w:sz w:val="28"/>
                <w:szCs w:val="28"/>
              </w:rPr>
              <w:t>.</w:t>
            </w:r>
          </w:p>
          <w:p w:rsidR="00BD20F0" w:rsidRPr="00F368A5" w:rsidRDefault="00921FE1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2021</w:t>
            </w:r>
            <w:r w:rsidR="00BD20F0" w:rsidRPr="00F368A5">
              <w:rPr>
                <w:rFonts w:eastAsia="Calibri"/>
                <w:b/>
                <w:bCs/>
                <w:sz w:val="28"/>
                <w:szCs w:val="28"/>
              </w:rPr>
              <w:t xml:space="preserve"> год</w:t>
            </w:r>
            <w:r w:rsidR="00BD20F0" w:rsidRPr="00F368A5">
              <w:rPr>
                <w:rFonts w:eastAsia="Calibri"/>
                <w:sz w:val="28"/>
                <w:szCs w:val="28"/>
              </w:rPr>
              <w:t xml:space="preserve"> – </w:t>
            </w:r>
            <w:r w:rsidRPr="00921FE1">
              <w:rPr>
                <w:rFonts w:eastAsia="Calibri"/>
                <w:color w:val="0070C0"/>
                <w:sz w:val="28"/>
                <w:szCs w:val="28"/>
              </w:rPr>
              <w:t>5 135,66535</w:t>
            </w:r>
            <w:r w:rsidR="00BD20F0"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="00BD20F0"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="00921FE1" w:rsidRPr="00921FE1">
              <w:rPr>
                <w:rFonts w:eastAsia="Calibri"/>
                <w:color w:val="0000FF"/>
                <w:sz w:val="28"/>
                <w:szCs w:val="28"/>
              </w:rPr>
              <w:t>4 945,66535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 w:rsidR="00921FE1">
              <w:rPr>
                <w:rFonts w:eastAsia="Calibri"/>
                <w:color w:val="0000FF"/>
                <w:sz w:val="28"/>
                <w:szCs w:val="28"/>
              </w:rPr>
              <w:t>19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>тыс. руб</w:t>
            </w:r>
            <w:r w:rsidRPr="00F368A5">
              <w:rPr>
                <w:sz w:val="28"/>
                <w:szCs w:val="28"/>
              </w:rPr>
              <w:t>.</w:t>
            </w:r>
          </w:p>
          <w:p w:rsidR="00BD20F0" w:rsidRPr="00F368A5" w:rsidRDefault="00921FE1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2022</w:t>
            </w:r>
            <w:r w:rsidR="00BD20F0" w:rsidRPr="00F368A5">
              <w:rPr>
                <w:rFonts w:eastAsia="Calibri"/>
                <w:b/>
                <w:bCs/>
                <w:sz w:val="28"/>
                <w:szCs w:val="28"/>
              </w:rPr>
              <w:t xml:space="preserve"> год</w:t>
            </w:r>
            <w:r w:rsidR="00BD20F0" w:rsidRPr="00F368A5">
              <w:rPr>
                <w:rFonts w:eastAsia="Calibri"/>
                <w:sz w:val="28"/>
                <w:szCs w:val="28"/>
              </w:rPr>
              <w:t xml:space="preserve"> – </w:t>
            </w:r>
            <w:r w:rsidRPr="00921FE1">
              <w:rPr>
                <w:rFonts w:eastAsia="Calibri"/>
                <w:color w:val="0070C0"/>
                <w:sz w:val="28"/>
                <w:szCs w:val="28"/>
              </w:rPr>
              <w:t>4 454,17332</w:t>
            </w:r>
            <w:r w:rsidR="00BD20F0"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="00BD20F0"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="00921FE1" w:rsidRPr="00921FE1">
              <w:rPr>
                <w:rFonts w:eastAsia="Calibri"/>
                <w:color w:val="0000FF"/>
                <w:sz w:val="28"/>
                <w:szCs w:val="28"/>
              </w:rPr>
              <w:t>4 264,17332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3E3793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 w:rsidR="00921FE1">
              <w:rPr>
                <w:rFonts w:eastAsia="Calibri"/>
                <w:color w:val="0000FF"/>
                <w:sz w:val="28"/>
                <w:szCs w:val="28"/>
              </w:rPr>
              <w:t>19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>тыс</w:t>
            </w:r>
            <w:r>
              <w:rPr>
                <w:rFonts w:eastAsia="Calibri"/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567E2B">
        <w:rPr>
          <w:sz w:val="28"/>
          <w:szCs w:val="28"/>
        </w:rPr>
        <w:t>Раздел 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921FE1" w:rsidRPr="00F368A5" w:rsidRDefault="00BD20F0" w:rsidP="00921FE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B64121">
        <w:rPr>
          <w:rFonts w:eastAsia="Calibri"/>
          <w:sz w:val="28"/>
          <w:szCs w:val="28"/>
        </w:rPr>
        <w:t xml:space="preserve">бщий объем финансирования подпрограммы – </w:t>
      </w:r>
      <w:r w:rsidR="00921FE1" w:rsidRPr="00921FE1">
        <w:rPr>
          <w:rFonts w:eastAsia="Calibri"/>
          <w:color w:val="0000FF"/>
          <w:sz w:val="28"/>
          <w:szCs w:val="28"/>
        </w:rPr>
        <w:t>14 917,50679</w:t>
      </w:r>
      <w:r w:rsidR="00921FE1" w:rsidRPr="00F368A5">
        <w:rPr>
          <w:rFonts w:eastAsia="Calibri"/>
          <w:sz w:val="28"/>
          <w:szCs w:val="28"/>
        </w:rPr>
        <w:t xml:space="preserve">тыс. руб., в том числе по годам: 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b/>
          <w:bCs/>
          <w:sz w:val="28"/>
          <w:szCs w:val="28"/>
        </w:rPr>
        <w:t>20</w:t>
      </w:r>
      <w:r>
        <w:rPr>
          <w:rFonts w:eastAsia="Calibri"/>
          <w:b/>
          <w:bCs/>
          <w:sz w:val="28"/>
          <w:szCs w:val="28"/>
        </w:rPr>
        <w:t>20</w:t>
      </w:r>
      <w:r w:rsidRPr="00F368A5">
        <w:rPr>
          <w:rFonts w:eastAsia="Calibri"/>
          <w:b/>
          <w:bCs/>
          <w:sz w:val="28"/>
          <w:szCs w:val="28"/>
        </w:rPr>
        <w:t xml:space="preserve"> год</w:t>
      </w:r>
      <w:r w:rsidRPr="00F368A5">
        <w:rPr>
          <w:rFonts w:eastAsia="Calibri"/>
          <w:sz w:val="28"/>
          <w:szCs w:val="28"/>
        </w:rPr>
        <w:t xml:space="preserve"> – </w:t>
      </w:r>
      <w:r w:rsidRPr="00921FE1">
        <w:rPr>
          <w:rFonts w:eastAsia="Calibri"/>
          <w:color w:val="0070C0"/>
          <w:sz w:val="28"/>
          <w:szCs w:val="28"/>
        </w:rPr>
        <w:t>5 327,66812</w:t>
      </w:r>
      <w:r w:rsidRPr="006C1472">
        <w:rPr>
          <w:rFonts w:eastAsia="Calibri"/>
          <w:color w:val="0D0D0D" w:themeColor="text1" w:themeTint="F2"/>
          <w:sz w:val="28"/>
          <w:szCs w:val="28"/>
        </w:rPr>
        <w:t>тыс</w:t>
      </w:r>
      <w:r w:rsidRPr="00F368A5">
        <w:rPr>
          <w:rFonts w:eastAsia="Calibri"/>
          <w:sz w:val="28"/>
          <w:szCs w:val="28"/>
        </w:rPr>
        <w:t>. руб., в том числе: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 w:rsidRPr="00921FE1">
        <w:rPr>
          <w:rFonts w:eastAsia="Calibri"/>
          <w:color w:val="0000FF"/>
          <w:sz w:val="28"/>
          <w:szCs w:val="28"/>
        </w:rPr>
        <w:t>4 864,88069</w:t>
      </w:r>
      <w:r w:rsidRPr="00F368A5">
        <w:rPr>
          <w:rFonts w:eastAsia="Calibri"/>
          <w:sz w:val="28"/>
          <w:szCs w:val="28"/>
        </w:rPr>
        <w:t>тыс. руб.;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921FE1">
        <w:rPr>
          <w:rFonts w:eastAsia="Calibri"/>
          <w:color w:val="0000FF"/>
          <w:sz w:val="28"/>
          <w:szCs w:val="28"/>
        </w:rPr>
        <w:t>272,78743</w:t>
      </w:r>
      <w:r w:rsidRPr="00F368A5">
        <w:rPr>
          <w:rFonts w:eastAsia="Calibri"/>
          <w:sz w:val="28"/>
          <w:szCs w:val="28"/>
        </w:rPr>
        <w:t>тыс. руб.;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>
        <w:rPr>
          <w:rFonts w:eastAsia="Calibri"/>
          <w:color w:val="0000FF"/>
          <w:sz w:val="28"/>
          <w:szCs w:val="28"/>
        </w:rPr>
        <w:t>190</w:t>
      </w:r>
      <w:r w:rsidRPr="00F368A5">
        <w:rPr>
          <w:rFonts w:eastAsia="Calibri"/>
          <w:color w:val="0000FF"/>
          <w:sz w:val="28"/>
          <w:szCs w:val="28"/>
        </w:rPr>
        <w:t>,00000</w:t>
      </w:r>
      <w:r w:rsidRPr="00F368A5">
        <w:rPr>
          <w:rFonts w:eastAsia="Calibri"/>
          <w:sz w:val="28"/>
          <w:szCs w:val="28"/>
        </w:rPr>
        <w:t>тыс. руб</w:t>
      </w:r>
      <w:r w:rsidRPr="00F368A5">
        <w:rPr>
          <w:sz w:val="28"/>
          <w:szCs w:val="28"/>
        </w:rPr>
        <w:t>.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2021</w:t>
      </w:r>
      <w:r w:rsidRPr="00F368A5">
        <w:rPr>
          <w:rFonts w:eastAsia="Calibri"/>
          <w:b/>
          <w:bCs/>
          <w:sz w:val="28"/>
          <w:szCs w:val="28"/>
        </w:rPr>
        <w:t xml:space="preserve"> год</w:t>
      </w:r>
      <w:r w:rsidRPr="00F368A5">
        <w:rPr>
          <w:rFonts w:eastAsia="Calibri"/>
          <w:sz w:val="28"/>
          <w:szCs w:val="28"/>
        </w:rPr>
        <w:t xml:space="preserve"> – </w:t>
      </w:r>
      <w:r w:rsidRPr="00921FE1">
        <w:rPr>
          <w:rFonts w:eastAsia="Calibri"/>
          <w:color w:val="0070C0"/>
          <w:sz w:val="28"/>
          <w:szCs w:val="28"/>
        </w:rPr>
        <w:t>5 135,66535</w:t>
      </w:r>
      <w:r w:rsidRPr="006C1472">
        <w:rPr>
          <w:rFonts w:eastAsia="Calibri"/>
          <w:color w:val="0D0D0D" w:themeColor="text1" w:themeTint="F2"/>
          <w:sz w:val="28"/>
          <w:szCs w:val="28"/>
        </w:rPr>
        <w:t>тыс</w:t>
      </w:r>
      <w:r w:rsidRPr="00F368A5">
        <w:rPr>
          <w:rFonts w:eastAsia="Calibri"/>
          <w:sz w:val="28"/>
          <w:szCs w:val="28"/>
        </w:rPr>
        <w:t>. руб., в том числе: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 w:rsidRPr="00921FE1">
        <w:rPr>
          <w:rFonts w:eastAsia="Calibri"/>
          <w:color w:val="0000FF"/>
          <w:sz w:val="28"/>
          <w:szCs w:val="28"/>
        </w:rPr>
        <w:t>4 945,66535</w:t>
      </w:r>
      <w:r w:rsidRPr="00F368A5">
        <w:rPr>
          <w:rFonts w:eastAsia="Calibri"/>
          <w:sz w:val="28"/>
          <w:szCs w:val="28"/>
        </w:rPr>
        <w:t>тыс. руб.;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>
        <w:rPr>
          <w:rFonts w:eastAsia="Calibri"/>
          <w:color w:val="0000FF"/>
          <w:sz w:val="28"/>
          <w:szCs w:val="28"/>
        </w:rPr>
        <w:t>19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>тыс. руб</w:t>
      </w:r>
      <w:r w:rsidRPr="00F368A5">
        <w:rPr>
          <w:sz w:val="28"/>
          <w:szCs w:val="28"/>
        </w:rPr>
        <w:t>.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2022</w:t>
      </w:r>
      <w:r w:rsidRPr="00F368A5">
        <w:rPr>
          <w:rFonts w:eastAsia="Calibri"/>
          <w:b/>
          <w:bCs/>
          <w:sz w:val="28"/>
          <w:szCs w:val="28"/>
        </w:rPr>
        <w:t xml:space="preserve"> год</w:t>
      </w:r>
      <w:r w:rsidRPr="00F368A5">
        <w:rPr>
          <w:rFonts w:eastAsia="Calibri"/>
          <w:sz w:val="28"/>
          <w:szCs w:val="28"/>
        </w:rPr>
        <w:t xml:space="preserve"> – </w:t>
      </w:r>
      <w:r w:rsidRPr="00921FE1">
        <w:rPr>
          <w:rFonts w:eastAsia="Calibri"/>
          <w:color w:val="0070C0"/>
          <w:sz w:val="28"/>
          <w:szCs w:val="28"/>
        </w:rPr>
        <w:t>4 454,17332</w:t>
      </w:r>
      <w:r w:rsidRPr="006C1472">
        <w:rPr>
          <w:rFonts w:eastAsia="Calibri"/>
          <w:color w:val="0D0D0D" w:themeColor="text1" w:themeTint="F2"/>
          <w:sz w:val="28"/>
          <w:szCs w:val="28"/>
        </w:rPr>
        <w:t>тыс</w:t>
      </w:r>
      <w:r w:rsidRPr="00F368A5">
        <w:rPr>
          <w:rFonts w:eastAsia="Calibri"/>
          <w:sz w:val="28"/>
          <w:szCs w:val="28"/>
        </w:rPr>
        <w:t>. руб., в том числе: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 w:rsidRPr="00921FE1">
        <w:rPr>
          <w:rFonts w:eastAsia="Calibri"/>
          <w:color w:val="0000FF"/>
          <w:sz w:val="28"/>
          <w:szCs w:val="28"/>
        </w:rPr>
        <w:t>4 264,17332</w:t>
      </w:r>
      <w:r w:rsidRPr="00F368A5">
        <w:rPr>
          <w:rFonts w:eastAsia="Calibri"/>
          <w:sz w:val="28"/>
          <w:szCs w:val="28"/>
        </w:rPr>
        <w:t>тыс. руб.;</w:t>
      </w:r>
    </w:p>
    <w:p w:rsidR="00921FE1" w:rsidRPr="00F368A5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921FE1" w:rsidRDefault="00921FE1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</w:t>
      </w:r>
      <w:r>
        <w:rPr>
          <w:rFonts w:eastAsia="Calibri"/>
          <w:sz w:val="28"/>
          <w:szCs w:val="28"/>
        </w:rPr>
        <w:t>.</w:t>
      </w:r>
    </w:p>
    <w:p w:rsidR="00BD20F0" w:rsidRPr="00B64121" w:rsidRDefault="00BD20F0" w:rsidP="00921FE1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lastRenderedPageBreak/>
        <w:t xml:space="preserve">внебюджетные источники – </w:t>
      </w:r>
      <w:r w:rsidR="00921FE1">
        <w:rPr>
          <w:rFonts w:eastAsia="Calibri"/>
          <w:color w:val="0000FF"/>
          <w:sz w:val="28"/>
          <w:szCs w:val="28"/>
        </w:rPr>
        <w:t>19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>тыс</w:t>
      </w:r>
      <w:r>
        <w:rPr>
          <w:rFonts w:eastAsia="Calibri"/>
          <w:sz w:val="28"/>
          <w:szCs w:val="28"/>
        </w:rPr>
        <w:t>. руб</w:t>
      </w:r>
      <w:r>
        <w:rPr>
          <w:sz w:val="28"/>
          <w:szCs w:val="28"/>
        </w:rPr>
        <w:t>.</w:t>
      </w:r>
      <w:r w:rsidRPr="00B64121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;</w:t>
      </w:r>
    </w:p>
    <w:p w:rsidR="00BD20F0" w:rsidRDefault="00BD20F0" w:rsidP="00BD20F0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1.4. </w:t>
      </w:r>
      <w:r w:rsidRPr="00B64121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6 «</w:t>
      </w:r>
      <w:r w:rsidRPr="00B64121">
        <w:rPr>
          <w:sz w:val="28"/>
          <w:szCs w:val="28"/>
        </w:rPr>
        <w:t>Подпрог</w:t>
      </w:r>
      <w:r>
        <w:rPr>
          <w:sz w:val="28"/>
          <w:szCs w:val="28"/>
        </w:rPr>
        <w:t>раммы программы» подпрограммы</w:t>
      </w:r>
      <w:r w:rsidRPr="00B64121">
        <w:rPr>
          <w:sz w:val="28"/>
          <w:szCs w:val="28"/>
        </w:rPr>
        <w:t xml:space="preserve"> 3 «Искусство и народное творчество»</w:t>
      </w:r>
      <w:r>
        <w:rPr>
          <w:sz w:val="28"/>
          <w:szCs w:val="28"/>
        </w:rPr>
        <w:t>:</w:t>
      </w:r>
    </w:p>
    <w:p w:rsidR="00BD20F0" w:rsidRPr="00B64121" w:rsidRDefault="00BD20F0" w:rsidP="00BD20F0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8"/>
          <w:szCs w:val="28"/>
        </w:rPr>
        <w:tab/>
        <w:t xml:space="preserve">1.4.1. В паспорте подпрограммы 3 </w:t>
      </w:r>
      <w:r w:rsidRPr="00B64121">
        <w:rPr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6521"/>
      </w:tblGrid>
      <w:tr w:rsidR="00BD20F0" w:rsidRPr="00B64121" w:rsidTr="003120B1">
        <w:trPr>
          <w:cantSplit/>
          <w:trHeight w:val="2294"/>
        </w:trPr>
        <w:tc>
          <w:tcPr>
            <w:tcW w:w="2835" w:type="dxa"/>
          </w:tcPr>
          <w:p w:rsidR="00BD20F0" w:rsidRPr="001D4726" w:rsidRDefault="00BD20F0" w:rsidP="003120B1">
            <w:pPr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BD20F0" w:rsidRPr="001D4726" w:rsidRDefault="00BD20F0" w:rsidP="003120B1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BD20F0" w:rsidRPr="00C71C5D" w:rsidRDefault="00B84C07" w:rsidP="003120B1">
            <w:pPr>
              <w:jc w:val="both"/>
              <w:rPr>
                <w:sz w:val="28"/>
                <w:szCs w:val="28"/>
              </w:rPr>
            </w:pPr>
            <w:r w:rsidRPr="00B84C07">
              <w:rPr>
                <w:color w:val="0000FF"/>
                <w:sz w:val="28"/>
                <w:szCs w:val="28"/>
              </w:rPr>
              <w:t>142 403,73914</w:t>
            </w:r>
            <w:r w:rsidR="00BD20F0" w:rsidRPr="00C71C5D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b/>
                <w:sz w:val="28"/>
                <w:szCs w:val="28"/>
              </w:rPr>
              <w:t>20</w:t>
            </w:r>
            <w:r w:rsidR="00B84C07">
              <w:rPr>
                <w:b/>
                <w:sz w:val="28"/>
                <w:szCs w:val="28"/>
              </w:rPr>
              <w:t>20</w:t>
            </w:r>
            <w:r w:rsidRPr="00C71C5D">
              <w:rPr>
                <w:b/>
                <w:sz w:val="28"/>
                <w:szCs w:val="28"/>
              </w:rPr>
              <w:t xml:space="preserve"> год</w:t>
            </w:r>
            <w:r w:rsidRPr="00C71C5D">
              <w:rPr>
                <w:sz w:val="28"/>
                <w:szCs w:val="28"/>
              </w:rPr>
              <w:t xml:space="preserve"> –</w:t>
            </w:r>
            <w:r w:rsidR="00B84C07" w:rsidRPr="00B84C07">
              <w:rPr>
                <w:color w:val="0000FF"/>
                <w:sz w:val="28"/>
                <w:szCs w:val="28"/>
              </w:rPr>
              <w:t>50 196,56920</w:t>
            </w:r>
            <w:r w:rsidRPr="00C71C5D">
              <w:rPr>
                <w:sz w:val="28"/>
                <w:szCs w:val="28"/>
              </w:rPr>
              <w:t>тыс. руб., в том числе: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="00B84C07" w:rsidRPr="00B84C07">
              <w:rPr>
                <w:color w:val="0000FF"/>
                <w:sz w:val="28"/>
                <w:szCs w:val="28"/>
              </w:rPr>
              <w:t xml:space="preserve">37 963,48710 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="00B84C07" w:rsidRPr="00B84C07">
              <w:rPr>
                <w:color w:val="0000FF"/>
                <w:sz w:val="28"/>
                <w:szCs w:val="28"/>
              </w:rPr>
              <w:t>2 471,80803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="00B84C07" w:rsidRPr="00B84C07">
              <w:rPr>
                <w:color w:val="0000FF"/>
                <w:sz w:val="28"/>
                <w:szCs w:val="28"/>
              </w:rPr>
              <w:t xml:space="preserve">781,27407 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="00B84C07" w:rsidRPr="00B84C07">
              <w:rPr>
                <w:color w:val="002060"/>
                <w:sz w:val="28"/>
                <w:szCs w:val="28"/>
              </w:rPr>
              <w:t xml:space="preserve">8 980,00000 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84C07" w:rsidP="003120B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="00BD20F0" w:rsidRPr="00C71C5D">
              <w:rPr>
                <w:b/>
                <w:sz w:val="28"/>
                <w:szCs w:val="28"/>
              </w:rPr>
              <w:t xml:space="preserve"> год</w:t>
            </w:r>
            <w:r w:rsidR="00BD20F0" w:rsidRPr="00C71C5D">
              <w:rPr>
                <w:sz w:val="28"/>
                <w:szCs w:val="28"/>
              </w:rPr>
              <w:t xml:space="preserve"> – </w:t>
            </w:r>
            <w:r w:rsidR="00517523" w:rsidRPr="00517523">
              <w:rPr>
                <w:color w:val="0000FF"/>
                <w:sz w:val="28"/>
                <w:szCs w:val="28"/>
              </w:rPr>
              <w:t xml:space="preserve">48 570,33059 </w:t>
            </w:r>
            <w:r w:rsidR="00BD20F0" w:rsidRPr="00C71C5D">
              <w:rPr>
                <w:sz w:val="28"/>
                <w:szCs w:val="28"/>
              </w:rPr>
              <w:t>тыс. руб., в том числе: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="000845D8" w:rsidRPr="000845D8">
              <w:rPr>
                <w:color w:val="0000FF"/>
                <w:sz w:val="28"/>
                <w:szCs w:val="28"/>
              </w:rPr>
              <w:t>37 762,93059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="000845D8" w:rsidRPr="000845D8">
              <w:rPr>
                <w:color w:val="0000FF"/>
                <w:sz w:val="28"/>
                <w:szCs w:val="28"/>
              </w:rPr>
              <w:t>481,85171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="00CC6565" w:rsidRPr="00CC6565">
              <w:rPr>
                <w:color w:val="0000FF"/>
                <w:sz w:val="28"/>
                <w:szCs w:val="28"/>
              </w:rPr>
              <w:t xml:space="preserve">1 445,54829 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Pr="00C71C5D">
              <w:rPr>
                <w:color w:val="0000FF"/>
                <w:sz w:val="28"/>
                <w:szCs w:val="28"/>
              </w:rPr>
              <w:t xml:space="preserve">8 </w:t>
            </w:r>
            <w:r w:rsidR="00CC6565">
              <w:rPr>
                <w:color w:val="0000FF"/>
                <w:sz w:val="28"/>
                <w:szCs w:val="28"/>
              </w:rPr>
              <w:t>88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84C07" w:rsidP="003120B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="00BD20F0" w:rsidRPr="00C71C5D">
              <w:rPr>
                <w:b/>
                <w:sz w:val="28"/>
                <w:szCs w:val="28"/>
              </w:rPr>
              <w:t xml:space="preserve"> год</w:t>
            </w:r>
            <w:r w:rsidR="00BD20F0" w:rsidRPr="00C71C5D">
              <w:rPr>
                <w:sz w:val="28"/>
                <w:szCs w:val="28"/>
              </w:rPr>
              <w:t xml:space="preserve"> – </w:t>
            </w:r>
            <w:r w:rsidR="00590B34" w:rsidRPr="00590B34">
              <w:rPr>
                <w:color w:val="0000FF"/>
                <w:sz w:val="28"/>
                <w:szCs w:val="28"/>
              </w:rPr>
              <w:t>43 636,83935</w:t>
            </w:r>
            <w:r w:rsidR="00BD20F0" w:rsidRPr="00C71C5D">
              <w:rPr>
                <w:sz w:val="28"/>
                <w:szCs w:val="28"/>
              </w:rPr>
              <w:t>тыс. руб., в том числе: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="00CC6565" w:rsidRPr="00CC6565">
              <w:rPr>
                <w:color w:val="0000FF"/>
                <w:sz w:val="28"/>
                <w:szCs w:val="28"/>
              </w:rPr>
              <w:t xml:space="preserve">34 756,83935 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:rsidR="00BD20F0" w:rsidRPr="001D4726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="006763D1">
              <w:rPr>
                <w:color w:val="0000FF"/>
                <w:sz w:val="28"/>
                <w:szCs w:val="28"/>
              </w:rPr>
              <w:t>8 88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D20F0" w:rsidRPr="00567E2B" w:rsidRDefault="00BD20F0" w:rsidP="00BD20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</w:t>
      </w:r>
      <w:r w:rsidRPr="00567E2B">
        <w:rPr>
          <w:sz w:val="28"/>
          <w:szCs w:val="28"/>
        </w:rPr>
        <w:t>Раздел4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6763D1" w:rsidRPr="00C71C5D" w:rsidRDefault="00BD20F0" w:rsidP="006763D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64121">
        <w:rPr>
          <w:sz w:val="28"/>
          <w:szCs w:val="28"/>
        </w:rPr>
        <w:t xml:space="preserve">бщий объем финансирования подпрограммы – </w:t>
      </w:r>
      <w:r w:rsidR="006763D1" w:rsidRPr="00B84C07">
        <w:rPr>
          <w:color w:val="0000FF"/>
          <w:sz w:val="28"/>
          <w:szCs w:val="28"/>
        </w:rPr>
        <w:t>142 403,73914</w:t>
      </w:r>
      <w:r w:rsidR="006763D1" w:rsidRPr="00C71C5D">
        <w:rPr>
          <w:sz w:val="28"/>
          <w:szCs w:val="28"/>
        </w:rPr>
        <w:t xml:space="preserve">тыс. руб., в том числе по годам: 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C71C5D">
        <w:rPr>
          <w:b/>
          <w:sz w:val="28"/>
          <w:szCs w:val="28"/>
        </w:rPr>
        <w:t xml:space="preserve"> год</w:t>
      </w:r>
      <w:r w:rsidRPr="00C71C5D">
        <w:rPr>
          <w:sz w:val="28"/>
          <w:szCs w:val="28"/>
        </w:rPr>
        <w:t xml:space="preserve"> –</w:t>
      </w:r>
      <w:r w:rsidRPr="00B84C07">
        <w:rPr>
          <w:color w:val="0000FF"/>
          <w:sz w:val="28"/>
          <w:szCs w:val="28"/>
        </w:rPr>
        <w:t>50 196,56920</w:t>
      </w:r>
      <w:r w:rsidRPr="00C71C5D">
        <w:rPr>
          <w:sz w:val="28"/>
          <w:szCs w:val="28"/>
        </w:rPr>
        <w:t>тыс. руб., в том числе: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B84C07">
        <w:rPr>
          <w:color w:val="0000FF"/>
          <w:sz w:val="28"/>
          <w:szCs w:val="28"/>
        </w:rPr>
        <w:t xml:space="preserve">37 963,48710 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B84C07">
        <w:rPr>
          <w:color w:val="0000FF"/>
          <w:sz w:val="28"/>
          <w:szCs w:val="28"/>
        </w:rPr>
        <w:t>2 471,80803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B84C07">
        <w:rPr>
          <w:color w:val="0000FF"/>
          <w:sz w:val="28"/>
          <w:szCs w:val="28"/>
        </w:rPr>
        <w:t xml:space="preserve">781,27407 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 w:rsidRPr="00B84C07">
        <w:rPr>
          <w:color w:val="002060"/>
          <w:sz w:val="28"/>
          <w:szCs w:val="28"/>
        </w:rPr>
        <w:t xml:space="preserve">8 980,00000 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2021</w:t>
      </w:r>
      <w:r w:rsidRPr="00C71C5D">
        <w:rPr>
          <w:b/>
          <w:sz w:val="28"/>
          <w:szCs w:val="28"/>
        </w:rPr>
        <w:t xml:space="preserve"> год</w:t>
      </w:r>
      <w:r w:rsidRPr="00C71C5D">
        <w:rPr>
          <w:sz w:val="28"/>
          <w:szCs w:val="28"/>
        </w:rPr>
        <w:t xml:space="preserve"> – </w:t>
      </w:r>
      <w:r w:rsidRPr="00517523">
        <w:rPr>
          <w:color w:val="0000FF"/>
          <w:sz w:val="28"/>
          <w:szCs w:val="28"/>
        </w:rPr>
        <w:t xml:space="preserve">48 570,33059 </w:t>
      </w:r>
      <w:r w:rsidRPr="00C71C5D">
        <w:rPr>
          <w:sz w:val="28"/>
          <w:szCs w:val="28"/>
        </w:rPr>
        <w:t>тыс. руб., в том числе:</w:t>
      </w:r>
    </w:p>
    <w:p w:rsidR="000845D8" w:rsidRPr="00C71C5D" w:rsidRDefault="000845D8" w:rsidP="000845D8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0845D8">
        <w:rPr>
          <w:color w:val="0000FF"/>
          <w:sz w:val="28"/>
          <w:szCs w:val="28"/>
        </w:rPr>
        <w:t>37 762,93059</w:t>
      </w:r>
      <w:r w:rsidRPr="00C71C5D">
        <w:rPr>
          <w:sz w:val="28"/>
          <w:szCs w:val="28"/>
        </w:rPr>
        <w:t>тыс. руб.;</w:t>
      </w:r>
    </w:p>
    <w:p w:rsidR="000845D8" w:rsidRPr="00C71C5D" w:rsidRDefault="000845D8" w:rsidP="000845D8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0845D8">
        <w:rPr>
          <w:color w:val="0000FF"/>
          <w:sz w:val="28"/>
          <w:szCs w:val="28"/>
        </w:rPr>
        <w:t>481,85171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CC6565">
        <w:rPr>
          <w:color w:val="0000FF"/>
          <w:sz w:val="28"/>
          <w:szCs w:val="28"/>
        </w:rPr>
        <w:t xml:space="preserve">1 445,54829 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 w:rsidRPr="00C71C5D">
        <w:rPr>
          <w:color w:val="0000FF"/>
          <w:sz w:val="28"/>
          <w:szCs w:val="28"/>
        </w:rPr>
        <w:t xml:space="preserve">8 </w:t>
      </w:r>
      <w:r>
        <w:rPr>
          <w:color w:val="0000FF"/>
          <w:sz w:val="28"/>
          <w:szCs w:val="28"/>
        </w:rPr>
        <w:t>88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2022</w:t>
      </w:r>
      <w:r w:rsidRPr="00C71C5D">
        <w:rPr>
          <w:b/>
          <w:sz w:val="28"/>
          <w:szCs w:val="28"/>
        </w:rPr>
        <w:t xml:space="preserve"> год</w:t>
      </w:r>
      <w:r w:rsidRPr="00C71C5D">
        <w:rPr>
          <w:sz w:val="28"/>
          <w:szCs w:val="28"/>
        </w:rPr>
        <w:t xml:space="preserve"> – </w:t>
      </w:r>
      <w:r w:rsidRPr="00590B34">
        <w:rPr>
          <w:color w:val="0000FF"/>
          <w:sz w:val="28"/>
          <w:szCs w:val="28"/>
        </w:rPr>
        <w:t>43 636,83935</w:t>
      </w:r>
      <w:r w:rsidRPr="00C71C5D">
        <w:rPr>
          <w:sz w:val="28"/>
          <w:szCs w:val="28"/>
        </w:rPr>
        <w:t>тыс. руб., в том числе: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CC6565">
        <w:rPr>
          <w:color w:val="0000FF"/>
          <w:sz w:val="28"/>
          <w:szCs w:val="28"/>
        </w:rPr>
        <w:t xml:space="preserve">34 756,83935 </w:t>
      </w:r>
      <w:r w:rsidRPr="00C71C5D">
        <w:rPr>
          <w:sz w:val="28"/>
          <w:szCs w:val="28"/>
        </w:rPr>
        <w:t>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:rsidR="006763D1" w:rsidRPr="00C71C5D" w:rsidRDefault="006763D1" w:rsidP="006763D1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:rsidR="00BD20F0" w:rsidRPr="00B64121" w:rsidRDefault="006763D1" w:rsidP="00002E16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lastRenderedPageBreak/>
        <w:t xml:space="preserve">внебюджетные источники – </w:t>
      </w:r>
      <w:r>
        <w:rPr>
          <w:color w:val="0000FF"/>
          <w:sz w:val="28"/>
          <w:szCs w:val="28"/>
        </w:rPr>
        <w:t>8 88</w:t>
      </w:r>
      <w:r w:rsidRPr="00C71C5D">
        <w:rPr>
          <w:color w:val="0000FF"/>
          <w:sz w:val="28"/>
          <w:szCs w:val="28"/>
        </w:rPr>
        <w:t>0,00000</w:t>
      </w:r>
      <w:r w:rsidR="00BD20F0" w:rsidRPr="00C71C5D">
        <w:rPr>
          <w:sz w:val="28"/>
          <w:szCs w:val="28"/>
        </w:rPr>
        <w:t>тыс. руб</w:t>
      </w:r>
      <w:r w:rsidR="00BD20F0">
        <w:rPr>
          <w:sz w:val="28"/>
          <w:szCs w:val="28"/>
        </w:rPr>
        <w:t>.</w:t>
      </w:r>
      <w:r w:rsidR="00BD20F0" w:rsidRPr="00B64121">
        <w:rPr>
          <w:sz w:val="28"/>
          <w:szCs w:val="28"/>
        </w:rPr>
        <w:t>»</w:t>
      </w:r>
      <w:r w:rsidR="00BD20F0">
        <w:rPr>
          <w:sz w:val="28"/>
          <w:szCs w:val="28"/>
        </w:rPr>
        <w:t>;</w:t>
      </w:r>
    </w:p>
    <w:p w:rsidR="00B726C4" w:rsidRDefault="006B0593" w:rsidP="006B0593">
      <w:pPr>
        <w:pStyle w:val="ConsPlusTitle"/>
        <w:widowControl/>
        <w:tabs>
          <w:tab w:val="left" w:pos="709"/>
          <w:tab w:val="left" w:pos="5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57DB1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567E2B" w:rsidRPr="006B0593">
        <w:rPr>
          <w:rFonts w:ascii="Times New Roman" w:hAnsi="Times New Roman" w:cs="Times New Roman"/>
          <w:b w:val="0"/>
          <w:sz w:val="28"/>
          <w:szCs w:val="28"/>
        </w:rPr>
        <w:t xml:space="preserve">В разделе 6 </w:t>
      </w:r>
      <w:r w:rsidR="00165763" w:rsidRPr="006B0593">
        <w:rPr>
          <w:rFonts w:ascii="Times New Roman" w:hAnsi="Times New Roman" w:cs="Times New Roman"/>
          <w:b w:val="0"/>
          <w:sz w:val="28"/>
          <w:szCs w:val="28"/>
        </w:rPr>
        <w:t>«</w:t>
      </w:r>
      <w:r w:rsidR="004A2DBD" w:rsidRPr="006B0593">
        <w:rPr>
          <w:rFonts w:ascii="Times New Roman" w:hAnsi="Times New Roman" w:cs="Times New Roman"/>
          <w:b w:val="0"/>
          <w:sz w:val="28"/>
          <w:szCs w:val="28"/>
        </w:rPr>
        <w:t>Подпрог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 xml:space="preserve">раммы </w:t>
      </w:r>
      <w:r w:rsidR="00567E2B" w:rsidRPr="006B0593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165763" w:rsidRPr="006B0593">
        <w:rPr>
          <w:rFonts w:ascii="Times New Roman" w:hAnsi="Times New Roman" w:cs="Times New Roman"/>
          <w:b w:val="0"/>
          <w:sz w:val="28"/>
          <w:szCs w:val="28"/>
        </w:rPr>
        <w:t>»</w:t>
      </w:r>
      <w:r w:rsidR="00FC644F" w:rsidRPr="006B0593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B726C4" w:rsidRPr="006B0593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>4</w:t>
      </w:r>
      <w:r w:rsidR="004A2DBD" w:rsidRPr="006B059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>Развитие архивного дела в городе Назарово</w:t>
      </w:r>
      <w:r w:rsidR="00B726C4" w:rsidRPr="006B0593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3E122A" w:rsidRPr="00B64121" w:rsidRDefault="00B726C4" w:rsidP="00E667C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7DB1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FC644F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="00511F0F">
        <w:rPr>
          <w:rFonts w:ascii="Times New Roman" w:hAnsi="Times New Roman" w:cs="Times New Roman"/>
          <w:sz w:val="28"/>
          <w:szCs w:val="28"/>
        </w:rPr>
        <w:t xml:space="preserve">4 </w:t>
      </w:r>
      <w:r w:rsidR="004A2DBD"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/>
      </w:tblPr>
      <w:tblGrid>
        <w:gridCol w:w="2835"/>
        <w:gridCol w:w="6521"/>
      </w:tblGrid>
      <w:tr w:rsidR="006B0593" w:rsidRPr="00B64121" w:rsidTr="00E667C0">
        <w:tc>
          <w:tcPr>
            <w:tcW w:w="2835" w:type="dxa"/>
          </w:tcPr>
          <w:p w:rsidR="006B0593" w:rsidRPr="00B64121" w:rsidRDefault="006B0593" w:rsidP="006B0593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общий объем финансирования подпрограммы – </w:t>
            </w:r>
          </w:p>
          <w:p w:rsidR="006B0593" w:rsidRPr="00C71C5D" w:rsidRDefault="004F6351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14 900,40000</w:t>
            </w:r>
            <w:r w:rsidR="006B0593" w:rsidRPr="00FD44F2">
              <w:rPr>
                <w:rFonts w:eastAsia="Calibri"/>
                <w:bCs/>
                <w:color w:val="0D0D0D"/>
                <w:sz w:val="28"/>
                <w:szCs w:val="28"/>
                <w:lang w:eastAsia="en-US"/>
              </w:rPr>
              <w:t>тыс.</w:t>
            </w:r>
            <w:r w:rsidR="006B0593"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руб., в том числе по годам: 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</w:t>
            </w:r>
            <w:r w:rsidR="00E75B96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="004F6351"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5 061,00000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="004F6351"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4 529,20000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="004F6351"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531,80000</w:t>
            </w:r>
            <w:r w:rsidR="001566AE">
              <w:rPr>
                <w:rFonts w:eastAsia="Calibri"/>
                <w:bCs/>
                <w:sz w:val="28"/>
                <w:szCs w:val="28"/>
                <w:lang w:eastAsia="en-US"/>
              </w:rPr>
              <w:t>тыс. руб.</w:t>
            </w:r>
          </w:p>
          <w:p w:rsidR="006B0593" w:rsidRPr="00C71C5D" w:rsidRDefault="00E75B96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2021</w:t>
            </w:r>
            <w:r w:rsidR="006B0593"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="004F6351"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4 919,70000</w:t>
            </w:r>
            <w:r w:rsidR="006B0593"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="004F6351"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4 529,20000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1566AE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="004F6351"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390,50000</w:t>
            </w:r>
            <w:r w:rsidR="001566A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</w:t>
            </w:r>
          </w:p>
          <w:p w:rsidR="004F6351" w:rsidRPr="00C71C5D" w:rsidRDefault="00E75B96" w:rsidP="004F635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2022</w:t>
            </w:r>
            <w:r w:rsidR="006B0593"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="004F6351"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4 919,70000</w:t>
            </w:r>
            <w:r w:rsidR="004F6351"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4F6351" w:rsidRPr="00C71C5D" w:rsidRDefault="004F6351" w:rsidP="004F635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4 529,20000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3C4DE8" w:rsidRDefault="004F6351" w:rsidP="004F635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390,50000</w:t>
            </w:r>
            <w:r w:rsidR="006B0593"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</w:t>
            </w:r>
            <w:r w:rsidR="006B0593" w:rsidRPr="00573C4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:rsidR="00B726C4" w:rsidRPr="00567E2B" w:rsidRDefault="00B726C4" w:rsidP="00E667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566AE">
        <w:rPr>
          <w:sz w:val="28"/>
          <w:szCs w:val="28"/>
        </w:rPr>
        <w:t>5</w:t>
      </w:r>
      <w:r>
        <w:rPr>
          <w:sz w:val="28"/>
          <w:szCs w:val="28"/>
        </w:rPr>
        <w:t>.2</w:t>
      </w:r>
      <w:r w:rsidR="0071747E">
        <w:rPr>
          <w:sz w:val="28"/>
          <w:szCs w:val="28"/>
        </w:rPr>
        <w:t>.</w:t>
      </w:r>
      <w:r w:rsidR="00E352A4">
        <w:rPr>
          <w:sz w:val="28"/>
          <w:szCs w:val="28"/>
        </w:rPr>
        <w:t> </w:t>
      </w:r>
      <w:r w:rsidRPr="00567E2B">
        <w:rPr>
          <w:sz w:val="28"/>
          <w:szCs w:val="28"/>
        </w:rPr>
        <w:t>Раздел 4 «Харак</w:t>
      </w:r>
      <w:r w:rsidR="00FC644F"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B726C4" w:rsidRDefault="00E667C0" w:rsidP="00B726C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726C4"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B726C4" w:rsidRPr="00567E2B" w:rsidRDefault="00B726C4" w:rsidP="00B726C4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4F6351" w:rsidRPr="00C71C5D" w:rsidRDefault="00B726C4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726C4">
        <w:rPr>
          <w:sz w:val="28"/>
          <w:szCs w:val="28"/>
        </w:rPr>
        <w:t>О</w:t>
      </w:r>
      <w:r w:rsidR="009914C1" w:rsidRPr="00B726C4">
        <w:rPr>
          <w:rFonts w:eastAsia="Calibri"/>
          <w:bCs/>
          <w:sz w:val="28"/>
          <w:szCs w:val="28"/>
          <w:lang w:eastAsia="en-US"/>
        </w:rPr>
        <w:t xml:space="preserve">бщий объем финансирования подпрограммы </w:t>
      </w:r>
      <w:r w:rsidR="004F6351">
        <w:rPr>
          <w:rFonts w:eastAsia="Calibri"/>
          <w:bCs/>
          <w:sz w:val="28"/>
          <w:szCs w:val="28"/>
          <w:lang w:eastAsia="en-US"/>
        </w:rPr>
        <w:t xml:space="preserve"> - </w:t>
      </w:r>
      <w:r w:rsidR="004F6351" w:rsidRPr="004F6351">
        <w:rPr>
          <w:rFonts w:eastAsia="Calibri"/>
          <w:bCs/>
          <w:color w:val="0000FF"/>
          <w:sz w:val="28"/>
          <w:szCs w:val="28"/>
          <w:lang w:eastAsia="en-US"/>
        </w:rPr>
        <w:t>14 900,40000</w:t>
      </w:r>
      <w:r w:rsidR="004F6351" w:rsidRPr="00FD44F2">
        <w:rPr>
          <w:rFonts w:eastAsia="Calibri"/>
          <w:bCs/>
          <w:color w:val="0D0D0D"/>
          <w:sz w:val="28"/>
          <w:szCs w:val="28"/>
          <w:lang w:eastAsia="en-US"/>
        </w:rPr>
        <w:t>тыс.</w:t>
      </w:r>
      <w:r w:rsidR="004F6351" w:rsidRPr="00C71C5D">
        <w:rPr>
          <w:rFonts w:eastAsia="Calibri"/>
          <w:bCs/>
          <w:sz w:val="28"/>
          <w:szCs w:val="28"/>
          <w:lang w:eastAsia="en-US"/>
        </w:rPr>
        <w:t xml:space="preserve">руб., в том числе по годам: </w:t>
      </w:r>
    </w:p>
    <w:p w:rsidR="004F6351" w:rsidRPr="00C71C5D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</w:t>
      </w:r>
      <w:r>
        <w:rPr>
          <w:rFonts w:eastAsia="Calibri"/>
          <w:b/>
          <w:bCs/>
          <w:sz w:val="28"/>
          <w:szCs w:val="28"/>
          <w:lang w:eastAsia="en-US"/>
        </w:rPr>
        <w:t>20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5 061,00000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4F6351" w:rsidRPr="00C71C5D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4 529,20000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4F6351" w:rsidRPr="00C71C5D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531,80000</w:t>
      </w:r>
      <w:r>
        <w:rPr>
          <w:rFonts w:eastAsia="Calibri"/>
          <w:bCs/>
          <w:sz w:val="28"/>
          <w:szCs w:val="28"/>
          <w:lang w:eastAsia="en-US"/>
        </w:rPr>
        <w:t>тыс. руб.</w:t>
      </w:r>
    </w:p>
    <w:p w:rsidR="004F6351" w:rsidRPr="00C71C5D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2021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4 919,70000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4F6351" w:rsidRPr="00C71C5D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4 529,20000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4F6351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390,50000</w:t>
      </w:r>
      <w:r>
        <w:rPr>
          <w:rFonts w:eastAsia="Calibri"/>
          <w:bCs/>
          <w:sz w:val="28"/>
          <w:szCs w:val="28"/>
          <w:lang w:eastAsia="en-US"/>
        </w:rPr>
        <w:t xml:space="preserve"> тыс. руб.</w:t>
      </w:r>
    </w:p>
    <w:p w:rsidR="004F6351" w:rsidRPr="00C71C5D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2022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4 919,70000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4F6351" w:rsidRPr="00C71C5D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4 529,20000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165763" w:rsidRDefault="004F6351" w:rsidP="004F63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390,50000</w:t>
      </w:r>
      <w:r w:rsidR="001566AE" w:rsidRPr="00C71C5D">
        <w:rPr>
          <w:rFonts w:eastAsia="Calibri"/>
          <w:bCs/>
          <w:sz w:val="28"/>
          <w:szCs w:val="28"/>
          <w:lang w:eastAsia="en-US"/>
        </w:rPr>
        <w:t>тыс. руб</w:t>
      </w:r>
      <w:r w:rsidR="006B0593">
        <w:rPr>
          <w:rFonts w:eastAsia="Calibri"/>
          <w:bCs/>
          <w:sz w:val="28"/>
          <w:szCs w:val="28"/>
          <w:lang w:eastAsia="en-US"/>
        </w:rPr>
        <w:t>.</w:t>
      </w:r>
      <w:r w:rsidR="004C7BCA" w:rsidRPr="00B64121">
        <w:rPr>
          <w:rFonts w:eastAsia="Calibri"/>
          <w:bCs/>
          <w:sz w:val="28"/>
          <w:szCs w:val="28"/>
          <w:lang w:eastAsia="en-US"/>
        </w:rPr>
        <w:t>»</w:t>
      </w:r>
      <w:r w:rsidR="00F061EE">
        <w:rPr>
          <w:rFonts w:eastAsia="Calibri"/>
          <w:bCs/>
          <w:sz w:val="28"/>
          <w:szCs w:val="28"/>
          <w:lang w:eastAsia="en-US"/>
        </w:rPr>
        <w:t>;</w:t>
      </w:r>
    </w:p>
    <w:p w:rsidR="00D0687B" w:rsidRDefault="005817EC" w:rsidP="00D0687B">
      <w:pPr>
        <w:ind w:firstLine="720"/>
        <w:jc w:val="both"/>
        <w:rPr>
          <w:sz w:val="28"/>
          <w:szCs w:val="28"/>
        </w:rPr>
      </w:pPr>
      <w:r w:rsidRPr="005817EC">
        <w:rPr>
          <w:rFonts w:eastAsia="Calibri"/>
          <w:bCs/>
          <w:sz w:val="28"/>
          <w:szCs w:val="28"/>
          <w:lang w:eastAsia="en-US"/>
        </w:rPr>
        <w:t>1.</w:t>
      </w:r>
      <w:r w:rsidR="001566AE">
        <w:rPr>
          <w:rFonts w:eastAsia="Calibri"/>
          <w:bCs/>
          <w:sz w:val="28"/>
          <w:szCs w:val="28"/>
          <w:lang w:eastAsia="en-US"/>
        </w:rPr>
        <w:t>6</w:t>
      </w:r>
      <w:r w:rsidR="00D0687B" w:rsidRPr="00B64121">
        <w:rPr>
          <w:sz w:val="28"/>
          <w:szCs w:val="28"/>
        </w:rPr>
        <w:t xml:space="preserve"> В разделе </w:t>
      </w:r>
      <w:r w:rsidR="00D0687B">
        <w:rPr>
          <w:sz w:val="28"/>
          <w:szCs w:val="28"/>
        </w:rPr>
        <w:t xml:space="preserve">6 </w:t>
      </w:r>
      <w:r w:rsidR="00D0687B">
        <w:rPr>
          <w:rStyle w:val="FontStyle15"/>
          <w:sz w:val="28"/>
          <w:szCs w:val="28"/>
        </w:rPr>
        <w:t>«</w:t>
      </w:r>
      <w:r w:rsidR="00D0687B" w:rsidRPr="00B64121">
        <w:rPr>
          <w:sz w:val="28"/>
          <w:szCs w:val="28"/>
        </w:rPr>
        <w:t>Подпрог</w:t>
      </w:r>
      <w:r w:rsidR="00D0687B">
        <w:rPr>
          <w:sz w:val="28"/>
          <w:szCs w:val="28"/>
        </w:rPr>
        <w:t>раммы программы» подпрограммы 5</w:t>
      </w:r>
      <w:r w:rsidR="00D0687B" w:rsidRPr="00B64121">
        <w:rPr>
          <w:sz w:val="28"/>
          <w:szCs w:val="28"/>
        </w:rPr>
        <w:t xml:space="preserve"> «Развитие системы непрерывного предпрофессионального образования в области культуры города Назарово»</w:t>
      </w:r>
      <w:r w:rsidR="00D0687B">
        <w:rPr>
          <w:sz w:val="28"/>
          <w:szCs w:val="28"/>
        </w:rPr>
        <w:t>:</w:t>
      </w:r>
    </w:p>
    <w:p w:rsidR="00D0687B" w:rsidRPr="00165763" w:rsidRDefault="001566AE" w:rsidP="00D0687B">
      <w:pPr>
        <w:ind w:firstLine="72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1.6</w:t>
      </w:r>
      <w:r w:rsidR="00D0687B">
        <w:rPr>
          <w:sz w:val="28"/>
          <w:szCs w:val="28"/>
        </w:rPr>
        <w:t xml:space="preserve">.1. В паспорте подпрограммы 5 </w:t>
      </w:r>
      <w:r w:rsidR="00D0687B" w:rsidRPr="00B64121">
        <w:rPr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/>
      </w:tblPr>
      <w:tblGrid>
        <w:gridCol w:w="3119"/>
        <w:gridCol w:w="6237"/>
      </w:tblGrid>
      <w:tr w:rsidR="00D0687B" w:rsidRPr="00B64121" w:rsidTr="00B5268D">
        <w:tc>
          <w:tcPr>
            <w:tcW w:w="3119" w:type="dxa"/>
          </w:tcPr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D0687B" w:rsidRPr="001D4726" w:rsidRDefault="00900419" w:rsidP="00B5268D">
            <w:pPr>
              <w:jc w:val="both"/>
              <w:rPr>
                <w:sz w:val="28"/>
                <w:szCs w:val="28"/>
              </w:rPr>
            </w:pPr>
            <w:r w:rsidRPr="00900419">
              <w:rPr>
                <w:color w:val="0070C0"/>
                <w:sz w:val="28"/>
                <w:szCs w:val="28"/>
              </w:rPr>
              <w:t>89 141,88980</w:t>
            </w:r>
            <w:r w:rsidR="00D0687B" w:rsidRPr="001D4726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</w:t>
            </w:r>
            <w:r w:rsidR="005818D9">
              <w:rPr>
                <w:b/>
                <w:color w:val="FF0000"/>
                <w:sz w:val="28"/>
                <w:szCs w:val="28"/>
              </w:rPr>
              <w:t xml:space="preserve">20 </w:t>
            </w:r>
            <w:r w:rsidRPr="001D4726">
              <w:rPr>
                <w:b/>
                <w:color w:val="FF0000"/>
                <w:sz w:val="28"/>
                <w:szCs w:val="28"/>
              </w:rPr>
              <w:t>год</w:t>
            </w:r>
            <w:r w:rsidRPr="001D4726">
              <w:rPr>
                <w:sz w:val="28"/>
                <w:szCs w:val="28"/>
              </w:rPr>
              <w:t xml:space="preserve"> – </w:t>
            </w:r>
            <w:r w:rsidR="00900419" w:rsidRPr="00900419">
              <w:rPr>
                <w:color w:val="0070C0"/>
                <w:sz w:val="28"/>
                <w:szCs w:val="28"/>
              </w:rPr>
              <w:t>28 947,18980</w:t>
            </w:r>
            <w:r w:rsidRPr="001D4726">
              <w:rPr>
                <w:sz w:val="28"/>
                <w:szCs w:val="28"/>
              </w:rPr>
              <w:t>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бюджет города – </w:t>
            </w:r>
            <w:r w:rsidR="00900419" w:rsidRPr="00900419">
              <w:rPr>
                <w:color w:val="0070C0"/>
                <w:sz w:val="28"/>
                <w:szCs w:val="28"/>
              </w:rPr>
              <w:t>26 266,10000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краевой бюджет – </w:t>
            </w:r>
            <w:r w:rsidR="00900419" w:rsidRPr="00900419">
              <w:rPr>
                <w:color w:val="0070C0"/>
                <w:sz w:val="28"/>
                <w:szCs w:val="28"/>
              </w:rPr>
              <w:t>979,88980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1566AE">
              <w:rPr>
                <w:rFonts w:eastAsia="Calibri"/>
                <w:bCs/>
                <w:color w:val="0070C0"/>
                <w:sz w:val="28"/>
                <w:szCs w:val="28"/>
                <w:lang w:eastAsia="en-US"/>
              </w:rPr>
              <w:t xml:space="preserve">0,00000 </w:t>
            </w: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lastRenderedPageBreak/>
              <w:t xml:space="preserve">внебюджетные источники – </w:t>
            </w:r>
            <w:r w:rsidR="00900419" w:rsidRPr="00900419">
              <w:rPr>
                <w:color w:val="0070C0"/>
                <w:sz w:val="28"/>
                <w:szCs w:val="28"/>
              </w:rPr>
              <w:t>1 701,20000</w:t>
            </w:r>
            <w:r w:rsidRPr="001D4726">
              <w:rPr>
                <w:sz w:val="28"/>
                <w:szCs w:val="28"/>
              </w:rPr>
              <w:t>тыс. руб.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</w:t>
            </w:r>
            <w:r w:rsidR="005818D9">
              <w:rPr>
                <w:b/>
                <w:color w:val="FF0000"/>
                <w:sz w:val="28"/>
                <w:szCs w:val="28"/>
              </w:rPr>
              <w:t xml:space="preserve">21 </w:t>
            </w:r>
            <w:r w:rsidRPr="001D4726">
              <w:rPr>
                <w:b/>
                <w:color w:val="FF0000"/>
                <w:sz w:val="28"/>
                <w:szCs w:val="28"/>
              </w:rPr>
              <w:t>год</w:t>
            </w:r>
            <w:r w:rsidRPr="001D4726">
              <w:rPr>
                <w:sz w:val="28"/>
                <w:szCs w:val="28"/>
              </w:rPr>
              <w:t xml:space="preserve"> – </w:t>
            </w:r>
            <w:r w:rsidR="00900419" w:rsidRPr="00900419">
              <w:rPr>
                <w:sz w:val="28"/>
                <w:szCs w:val="28"/>
              </w:rPr>
              <w:t>27 965,30000</w:t>
            </w:r>
            <w:r w:rsidRPr="001D4726">
              <w:rPr>
                <w:sz w:val="28"/>
                <w:szCs w:val="28"/>
              </w:rPr>
              <w:t xml:space="preserve"> 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бюджет города – </w:t>
            </w:r>
            <w:r w:rsidR="00900419" w:rsidRPr="00900419">
              <w:rPr>
                <w:sz w:val="28"/>
                <w:szCs w:val="28"/>
              </w:rPr>
              <w:t>26 266,10000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краевой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внебюджетные источники – </w:t>
            </w:r>
            <w:r w:rsidR="00900419" w:rsidRPr="00900419">
              <w:rPr>
                <w:sz w:val="28"/>
                <w:szCs w:val="28"/>
              </w:rPr>
              <w:t>1 699,20000</w:t>
            </w:r>
            <w:r w:rsidRPr="001D4726">
              <w:rPr>
                <w:sz w:val="28"/>
                <w:szCs w:val="28"/>
              </w:rPr>
              <w:t xml:space="preserve"> тыс. руб.</w:t>
            </w:r>
          </w:p>
          <w:p w:rsidR="00D0687B" w:rsidRPr="001D4726" w:rsidRDefault="005818D9" w:rsidP="00B5268D">
            <w:pPr>
              <w:jc w:val="both"/>
              <w:rPr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2022</w:t>
            </w:r>
            <w:r w:rsidR="00D0687B" w:rsidRPr="001D4726">
              <w:rPr>
                <w:b/>
                <w:color w:val="FF0000"/>
                <w:sz w:val="28"/>
                <w:szCs w:val="28"/>
              </w:rPr>
              <w:t xml:space="preserve"> год</w:t>
            </w:r>
            <w:r w:rsidR="000B7BF3">
              <w:rPr>
                <w:sz w:val="28"/>
                <w:szCs w:val="28"/>
              </w:rPr>
              <w:t xml:space="preserve"> – </w:t>
            </w:r>
            <w:r w:rsidR="00900419" w:rsidRPr="00900419">
              <w:rPr>
                <w:sz w:val="28"/>
                <w:szCs w:val="28"/>
              </w:rPr>
              <w:t>32 229,40000</w:t>
            </w:r>
            <w:r w:rsidR="00D0687B" w:rsidRPr="001D4726">
              <w:rPr>
                <w:sz w:val="28"/>
                <w:szCs w:val="28"/>
              </w:rPr>
              <w:t xml:space="preserve"> 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бюджет города – </w:t>
            </w:r>
            <w:r w:rsidR="00900419" w:rsidRPr="00900419">
              <w:rPr>
                <w:sz w:val="28"/>
                <w:szCs w:val="28"/>
              </w:rPr>
              <w:t>26 266,10000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краевой бюджет – </w:t>
            </w:r>
            <w:r w:rsidR="00900419" w:rsidRPr="00900419">
              <w:rPr>
                <w:sz w:val="28"/>
                <w:szCs w:val="28"/>
              </w:rPr>
              <w:t>213,20857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="00900419" w:rsidRPr="00900419">
              <w:rPr>
                <w:rFonts w:eastAsia="Calibri"/>
                <w:bCs/>
                <w:sz w:val="28"/>
                <w:szCs w:val="28"/>
                <w:lang w:eastAsia="en-US"/>
              </w:rPr>
              <w:t>4 050,89143</w:t>
            </w: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внебюджетные источники – </w:t>
            </w:r>
            <w:r w:rsidR="00900419" w:rsidRPr="00900419">
              <w:rPr>
                <w:sz w:val="28"/>
                <w:szCs w:val="28"/>
              </w:rPr>
              <w:t>1 699,20000</w:t>
            </w:r>
            <w:r w:rsidRPr="001D4726">
              <w:rPr>
                <w:sz w:val="28"/>
                <w:szCs w:val="28"/>
              </w:rPr>
              <w:t>тыс. руб.</w:t>
            </w:r>
          </w:p>
        </w:tc>
      </w:tr>
    </w:tbl>
    <w:p w:rsidR="00D0687B" w:rsidRPr="00567E2B" w:rsidRDefault="001566AE" w:rsidP="00D0687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D0687B">
        <w:rPr>
          <w:sz w:val="28"/>
          <w:szCs w:val="28"/>
        </w:rPr>
        <w:t>.2</w:t>
      </w:r>
      <w:r w:rsidR="00D0687B" w:rsidRPr="00B64121">
        <w:rPr>
          <w:sz w:val="28"/>
          <w:szCs w:val="28"/>
        </w:rPr>
        <w:t>.</w:t>
      </w:r>
      <w:r w:rsidR="00D0687B" w:rsidRPr="00567E2B">
        <w:rPr>
          <w:sz w:val="28"/>
          <w:szCs w:val="28"/>
        </w:rPr>
        <w:t>Раздел 4 «Харак</w:t>
      </w:r>
      <w:r w:rsidR="00D0687B">
        <w:rPr>
          <w:sz w:val="28"/>
          <w:szCs w:val="28"/>
        </w:rPr>
        <w:t>теристика основных мероприятий п</w:t>
      </w:r>
      <w:r w:rsidR="00D0687B" w:rsidRPr="00567E2B">
        <w:rPr>
          <w:sz w:val="28"/>
          <w:szCs w:val="28"/>
        </w:rPr>
        <w:t xml:space="preserve">одпрограммы» изложить в новой редакции: </w:t>
      </w:r>
    </w:p>
    <w:p w:rsidR="00D0687B" w:rsidRPr="00567E2B" w:rsidRDefault="00D0687B" w:rsidP="00D0687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D0687B" w:rsidRPr="007806CC" w:rsidRDefault="00D0687B" w:rsidP="00D0687B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 xml:space="preserve"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</w:t>
      </w:r>
      <w:r w:rsidRPr="007806CC">
        <w:rPr>
          <w:sz w:val="28"/>
          <w:szCs w:val="28"/>
        </w:rPr>
        <w:t>счет средств федерального, краевого бюджета и внебюджетных источников.</w:t>
      </w:r>
    </w:p>
    <w:p w:rsidR="00337CBB" w:rsidRPr="001D4726" w:rsidRDefault="00D0687B" w:rsidP="00337CBB">
      <w:pPr>
        <w:jc w:val="both"/>
        <w:rPr>
          <w:sz w:val="28"/>
          <w:szCs w:val="28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Общий объем </w:t>
      </w:r>
      <w:r w:rsidRPr="00D0687B">
        <w:rPr>
          <w:rFonts w:eastAsia="Calibri"/>
          <w:bCs/>
          <w:sz w:val="28"/>
          <w:szCs w:val="28"/>
          <w:lang w:eastAsia="en-US"/>
        </w:rPr>
        <w:t xml:space="preserve">финансирования подпрограммы – </w:t>
      </w:r>
      <w:r w:rsidR="00337CBB" w:rsidRPr="00900419">
        <w:rPr>
          <w:color w:val="0070C0"/>
          <w:sz w:val="28"/>
          <w:szCs w:val="28"/>
        </w:rPr>
        <w:t>89 141,88980</w:t>
      </w:r>
      <w:r w:rsidR="00337CBB" w:rsidRPr="001D4726">
        <w:rPr>
          <w:sz w:val="28"/>
          <w:szCs w:val="28"/>
        </w:rPr>
        <w:t xml:space="preserve">тыс. руб., в том числе по годам: 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b/>
          <w:color w:val="FF0000"/>
          <w:sz w:val="28"/>
          <w:szCs w:val="28"/>
        </w:rPr>
        <w:t>20</w:t>
      </w:r>
      <w:r>
        <w:rPr>
          <w:b/>
          <w:color w:val="FF0000"/>
          <w:sz w:val="28"/>
          <w:szCs w:val="28"/>
        </w:rPr>
        <w:t xml:space="preserve">20 </w:t>
      </w:r>
      <w:r w:rsidRPr="001D4726">
        <w:rPr>
          <w:b/>
          <w:color w:val="FF0000"/>
          <w:sz w:val="28"/>
          <w:szCs w:val="28"/>
        </w:rPr>
        <w:t>год</w:t>
      </w:r>
      <w:r w:rsidRPr="001D4726">
        <w:rPr>
          <w:sz w:val="28"/>
          <w:szCs w:val="28"/>
        </w:rPr>
        <w:t xml:space="preserve"> – </w:t>
      </w:r>
      <w:r w:rsidRPr="00900419">
        <w:rPr>
          <w:color w:val="0070C0"/>
          <w:sz w:val="28"/>
          <w:szCs w:val="28"/>
        </w:rPr>
        <w:t>28 947,18980</w:t>
      </w:r>
      <w:r w:rsidRPr="001D4726">
        <w:rPr>
          <w:sz w:val="28"/>
          <w:szCs w:val="28"/>
        </w:rPr>
        <w:t>тыс. руб., в том числе: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бюджет города – </w:t>
      </w:r>
      <w:r w:rsidRPr="00900419">
        <w:rPr>
          <w:color w:val="0070C0"/>
          <w:sz w:val="28"/>
          <w:szCs w:val="28"/>
        </w:rPr>
        <w:t>26 266,10000</w:t>
      </w:r>
      <w:r w:rsidRPr="001D4726">
        <w:rPr>
          <w:sz w:val="28"/>
          <w:szCs w:val="28"/>
        </w:rPr>
        <w:t>тыс. руб.;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краевой бюджет – </w:t>
      </w:r>
      <w:r w:rsidRPr="00900419">
        <w:rPr>
          <w:color w:val="0070C0"/>
          <w:sz w:val="28"/>
          <w:szCs w:val="28"/>
        </w:rPr>
        <w:t>979,88980</w:t>
      </w:r>
      <w:r w:rsidRPr="001D4726">
        <w:rPr>
          <w:sz w:val="28"/>
          <w:szCs w:val="28"/>
        </w:rPr>
        <w:t>тыс. руб.;</w:t>
      </w:r>
    </w:p>
    <w:p w:rsidR="00337CBB" w:rsidRPr="001D4726" w:rsidRDefault="00337CBB" w:rsidP="00337C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1566AE">
        <w:rPr>
          <w:rFonts w:eastAsia="Calibri"/>
          <w:bCs/>
          <w:color w:val="0070C0"/>
          <w:sz w:val="28"/>
          <w:szCs w:val="28"/>
          <w:lang w:eastAsia="en-US"/>
        </w:rPr>
        <w:t xml:space="preserve">0,00000 </w:t>
      </w:r>
      <w:r w:rsidRPr="001D4726">
        <w:rPr>
          <w:rFonts w:eastAsia="Calibri"/>
          <w:bCs/>
          <w:sz w:val="28"/>
          <w:szCs w:val="28"/>
          <w:lang w:eastAsia="en-US"/>
        </w:rPr>
        <w:t>тыс. руб.;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внебюджетные источники – </w:t>
      </w:r>
      <w:r w:rsidRPr="00900419">
        <w:rPr>
          <w:color w:val="0070C0"/>
          <w:sz w:val="28"/>
          <w:szCs w:val="28"/>
        </w:rPr>
        <w:t>1 701,20000</w:t>
      </w:r>
      <w:r w:rsidRPr="001D4726">
        <w:rPr>
          <w:sz w:val="28"/>
          <w:szCs w:val="28"/>
        </w:rPr>
        <w:t>тыс. руб.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b/>
          <w:color w:val="FF0000"/>
          <w:sz w:val="28"/>
          <w:szCs w:val="28"/>
        </w:rPr>
        <w:t>20</w:t>
      </w:r>
      <w:r>
        <w:rPr>
          <w:b/>
          <w:color w:val="FF0000"/>
          <w:sz w:val="28"/>
          <w:szCs w:val="28"/>
        </w:rPr>
        <w:t xml:space="preserve">21 </w:t>
      </w:r>
      <w:r w:rsidRPr="001D4726">
        <w:rPr>
          <w:b/>
          <w:color w:val="FF0000"/>
          <w:sz w:val="28"/>
          <w:szCs w:val="28"/>
        </w:rPr>
        <w:t>год</w:t>
      </w:r>
      <w:r w:rsidRPr="001D4726">
        <w:rPr>
          <w:sz w:val="28"/>
          <w:szCs w:val="28"/>
        </w:rPr>
        <w:t xml:space="preserve"> – </w:t>
      </w:r>
      <w:r w:rsidRPr="00900419">
        <w:rPr>
          <w:sz w:val="28"/>
          <w:szCs w:val="28"/>
        </w:rPr>
        <w:t>27 965,30000</w:t>
      </w:r>
      <w:r w:rsidRPr="001D4726">
        <w:rPr>
          <w:sz w:val="28"/>
          <w:szCs w:val="28"/>
        </w:rPr>
        <w:t xml:space="preserve"> тыс. руб., в том числе: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бюджет города – </w:t>
      </w:r>
      <w:r w:rsidRPr="00900419">
        <w:rPr>
          <w:sz w:val="28"/>
          <w:szCs w:val="28"/>
        </w:rPr>
        <w:t>26 266,10000</w:t>
      </w:r>
      <w:r w:rsidRPr="001D4726">
        <w:rPr>
          <w:sz w:val="28"/>
          <w:szCs w:val="28"/>
        </w:rPr>
        <w:t>тыс. руб.;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краевой бюджет – 0,00000 тыс. руб.;</w:t>
      </w:r>
    </w:p>
    <w:p w:rsidR="00337CBB" w:rsidRPr="001D4726" w:rsidRDefault="00337CBB" w:rsidP="00337C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>федеральный бюджет – 0,00000 тыс. руб.;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внебюджетные источники – </w:t>
      </w:r>
      <w:r w:rsidRPr="00900419">
        <w:rPr>
          <w:sz w:val="28"/>
          <w:szCs w:val="28"/>
        </w:rPr>
        <w:t>1 699,20000</w:t>
      </w:r>
      <w:r w:rsidRPr="001D4726">
        <w:rPr>
          <w:sz w:val="28"/>
          <w:szCs w:val="28"/>
        </w:rPr>
        <w:t xml:space="preserve"> тыс. руб.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>2022</w:t>
      </w:r>
      <w:r w:rsidRPr="001D4726">
        <w:rPr>
          <w:b/>
          <w:color w:val="FF0000"/>
          <w:sz w:val="28"/>
          <w:szCs w:val="28"/>
        </w:rPr>
        <w:t xml:space="preserve"> год</w:t>
      </w:r>
      <w:r w:rsidR="000B7BF3">
        <w:rPr>
          <w:sz w:val="28"/>
          <w:szCs w:val="28"/>
        </w:rPr>
        <w:t xml:space="preserve"> – </w:t>
      </w:r>
      <w:r w:rsidRPr="00900419">
        <w:rPr>
          <w:sz w:val="28"/>
          <w:szCs w:val="28"/>
        </w:rPr>
        <w:t>32 229,40000</w:t>
      </w:r>
      <w:r w:rsidRPr="001D4726">
        <w:rPr>
          <w:sz w:val="28"/>
          <w:szCs w:val="28"/>
        </w:rPr>
        <w:t xml:space="preserve"> тыс. руб., в том числе: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бюджет города – </w:t>
      </w:r>
      <w:r w:rsidRPr="00900419">
        <w:rPr>
          <w:sz w:val="28"/>
          <w:szCs w:val="28"/>
        </w:rPr>
        <w:t>26 266,10000</w:t>
      </w:r>
      <w:r w:rsidRPr="001D4726">
        <w:rPr>
          <w:sz w:val="28"/>
          <w:szCs w:val="28"/>
        </w:rPr>
        <w:t>тыс. руб.;</w:t>
      </w:r>
    </w:p>
    <w:p w:rsidR="00337CBB" w:rsidRPr="001D4726" w:rsidRDefault="00337CBB" w:rsidP="00337C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краевой бюджет – </w:t>
      </w:r>
      <w:r w:rsidRPr="00900419">
        <w:rPr>
          <w:sz w:val="28"/>
          <w:szCs w:val="28"/>
        </w:rPr>
        <w:t>213,20857</w:t>
      </w:r>
      <w:r w:rsidRPr="001D4726">
        <w:rPr>
          <w:sz w:val="28"/>
          <w:szCs w:val="28"/>
        </w:rPr>
        <w:t>тыс. руб.;</w:t>
      </w:r>
    </w:p>
    <w:p w:rsidR="00337CBB" w:rsidRPr="001D4726" w:rsidRDefault="00337CBB" w:rsidP="00337C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900419">
        <w:rPr>
          <w:rFonts w:eastAsia="Calibri"/>
          <w:bCs/>
          <w:sz w:val="28"/>
          <w:szCs w:val="28"/>
          <w:lang w:eastAsia="en-US"/>
        </w:rPr>
        <w:t>4 050,89143</w:t>
      </w:r>
      <w:r w:rsidRPr="001D4726">
        <w:rPr>
          <w:rFonts w:eastAsia="Calibri"/>
          <w:bCs/>
          <w:sz w:val="28"/>
          <w:szCs w:val="28"/>
          <w:lang w:eastAsia="en-US"/>
        </w:rPr>
        <w:t xml:space="preserve"> тыс. руб.;</w:t>
      </w:r>
    </w:p>
    <w:p w:rsidR="00D0687B" w:rsidRPr="001D4726" w:rsidRDefault="00337CBB" w:rsidP="00337C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sz w:val="28"/>
          <w:szCs w:val="28"/>
        </w:rPr>
        <w:t xml:space="preserve">внебюджетные источники – </w:t>
      </w:r>
      <w:r w:rsidRPr="00900419">
        <w:rPr>
          <w:sz w:val="28"/>
          <w:szCs w:val="28"/>
        </w:rPr>
        <w:t>1 699,20000</w:t>
      </w:r>
      <w:r w:rsidR="00D0687B" w:rsidRPr="001D4726">
        <w:rPr>
          <w:sz w:val="28"/>
          <w:szCs w:val="28"/>
        </w:rPr>
        <w:t>тыс. руб</w:t>
      </w:r>
      <w:r w:rsidR="00D0687B" w:rsidRPr="001D4726">
        <w:rPr>
          <w:rFonts w:eastAsia="Calibri"/>
          <w:bCs/>
          <w:sz w:val="28"/>
          <w:szCs w:val="28"/>
          <w:lang w:eastAsia="en-US"/>
        </w:rPr>
        <w:t>.»;</w:t>
      </w:r>
    </w:p>
    <w:p w:rsidR="008E44BF" w:rsidRDefault="00D0687B" w:rsidP="00E66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566A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7673" w:rsidRPr="005817EC">
        <w:rPr>
          <w:rFonts w:ascii="Times New Roman" w:hAnsi="Times New Roman" w:cs="Times New Roman"/>
          <w:sz w:val="28"/>
          <w:szCs w:val="28"/>
        </w:rPr>
        <w:t xml:space="preserve">В </w:t>
      </w:r>
      <w:r w:rsidR="008E44BF">
        <w:rPr>
          <w:rFonts w:ascii="Times New Roman" w:hAnsi="Times New Roman" w:cs="Times New Roman"/>
          <w:sz w:val="28"/>
          <w:szCs w:val="28"/>
        </w:rPr>
        <w:t>разделе 6</w:t>
      </w:r>
      <w:r w:rsidR="00EA7673" w:rsidRPr="00B64121">
        <w:rPr>
          <w:rFonts w:ascii="Times New Roman" w:hAnsi="Times New Roman" w:cs="Times New Roman"/>
          <w:sz w:val="28"/>
          <w:szCs w:val="28"/>
        </w:rPr>
        <w:t xml:space="preserve"> «Подпрог</w:t>
      </w:r>
      <w:r w:rsidR="001B7AFB">
        <w:rPr>
          <w:rFonts w:ascii="Times New Roman" w:hAnsi="Times New Roman" w:cs="Times New Roman"/>
          <w:sz w:val="28"/>
          <w:szCs w:val="28"/>
        </w:rPr>
        <w:t xml:space="preserve">раммы программы» </w:t>
      </w:r>
      <w:r w:rsidR="00FC644F">
        <w:rPr>
          <w:rFonts w:ascii="Times New Roman" w:hAnsi="Times New Roman" w:cs="Times New Roman"/>
          <w:sz w:val="28"/>
          <w:szCs w:val="28"/>
        </w:rPr>
        <w:t>п</w:t>
      </w:r>
      <w:r w:rsidR="008E44BF">
        <w:rPr>
          <w:rFonts w:ascii="Times New Roman" w:hAnsi="Times New Roman" w:cs="Times New Roman"/>
          <w:sz w:val="28"/>
          <w:szCs w:val="28"/>
        </w:rPr>
        <w:t>одпрограммы</w:t>
      </w:r>
      <w:r w:rsidR="00214677">
        <w:rPr>
          <w:rFonts w:ascii="Times New Roman" w:hAnsi="Times New Roman" w:cs="Times New Roman"/>
          <w:sz w:val="28"/>
          <w:szCs w:val="28"/>
        </w:rPr>
        <w:t>6</w:t>
      </w:r>
      <w:r w:rsidR="00EA7673" w:rsidRPr="00B64121">
        <w:rPr>
          <w:rFonts w:ascii="Times New Roman" w:hAnsi="Times New Roman" w:cs="Times New Roman"/>
          <w:sz w:val="28"/>
          <w:szCs w:val="28"/>
        </w:rPr>
        <w:t xml:space="preserve"> «</w:t>
      </w:r>
      <w:r w:rsidR="00214677" w:rsidRPr="00214677">
        <w:rPr>
          <w:rFonts w:ascii="Times New Roman" w:hAnsi="Times New Roman" w:cs="Times New Roman"/>
          <w:sz w:val="28"/>
          <w:szCs w:val="28"/>
        </w:rPr>
        <w:t>Обеспечение эффективного управления в отр</w:t>
      </w:r>
      <w:r w:rsidR="00214677">
        <w:rPr>
          <w:rFonts w:ascii="Times New Roman" w:hAnsi="Times New Roman" w:cs="Times New Roman"/>
          <w:sz w:val="28"/>
          <w:szCs w:val="28"/>
        </w:rPr>
        <w:t>асли «культура» города Назарово</w:t>
      </w:r>
      <w:r w:rsidR="00EA7673" w:rsidRPr="00B64121">
        <w:rPr>
          <w:rFonts w:ascii="Times New Roman" w:hAnsi="Times New Roman" w:cs="Times New Roman"/>
          <w:sz w:val="28"/>
          <w:szCs w:val="28"/>
        </w:rPr>
        <w:t>»</w:t>
      </w:r>
      <w:r w:rsidR="008E44BF">
        <w:rPr>
          <w:rFonts w:ascii="Times New Roman" w:hAnsi="Times New Roman" w:cs="Times New Roman"/>
          <w:sz w:val="28"/>
          <w:szCs w:val="28"/>
        </w:rPr>
        <w:t>:</w:t>
      </w:r>
    </w:p>
    <w:p w:rsidR="00EA7673" w:rsidRDefault="001566AE" w:rsidP="00E66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8E44BF">
        <w:rPr>
          <w:rFonts w:ascii="Times New Roman" w:hAnsi="Times New Roman" w:cs="Times New Roman"/>
          <w:sz w:val="28"/>
          <w:szCs w:val="28"/>
        </w:rPr>
        <w:t>.1</w:t>
      </w:r>
      <w:r w:rsidR="00E667C0">
        <w:rPr>
          <w:rFonts w:ascii="Times New Roman" w:hAnsi="Times New Roman" w:cs="Times New Roman"/>
          <w:sz w:val="28"/>
          <w:szCs w:val="28"/>
        </w:rPr>
        <w:t xml:space="preserve">. </w:t>
      </w:r>
      <w:r w:rsidR="00FC644F">
        <w:rPr>
          <w:rFonts w:ascii="Times New Roman" w:hAnsi="Times New Roman" w:cs="Times New Roman"/>
          <w:sz w:val="28"/>
          <w:szCs w:val="28"/>
        </w:rPr>
        <w:t>В паспорте подпрограммы 6</w:t>
      </w:r>
      <w:r w:rsidR="00EA7673"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p w:rsidR="001566AE" w:rsidRPr="00B64121" w:rsidRDefault="001566AE" w:rsidP="00E667C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9356" w:type="dxa"/>
        <w:tblInd w:w="108" w:type="dxa"/>
        <w:tblLook w:val="04A0"/>
      </w:tblPr>
      <w:tblGrid>
        <w:gridCol w:w="3261"/>
        <w:gridCol w:w="6095"/>
      </w:tblGrid>
      <w:tr w:rsidR="00B62679" w:rsidRPr="00B64121" w:rsidTr="00E667C0">
        <w:tc>
          <w:tcPr>
            <w:tcW w:w="3261" w:type="dxa"/>
          </w:tcPr>
          <w:p w:rsidR="00B62679" w:rsidRPr="00B64121" w:rsidRDefault="00B62679" w:rsidP="00B62679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B62679" w:rsidRPr="00896677" w:rsidRDefault="002A2091" w:rsidP="00B62679">
            <w:pPr>
              <w:jc w:val="both"/>
              <w:rPr>
                <w:sz w:val="28"/>
                <w:szCs w:val="28"/>
              </w:rPr>
            </w:pPr>
            <w:r w:rsidRPr="002A2091">
              <w:rPr>
                <w:color w:val="0000FF"/>
                <w:sz w:val="28"/>
                <w:szCs w:val="28"/>
              </w:rPr>
              <w:t>77 496,70000</w:t>
            </w:r>
            <w:r w:rsidR="00B62679" w:rsidRPr="0089667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62679" w:rsidRPr="00896677" w:rsidRDefault="00B62679" w:rsidP="00B62679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</w:t>
            </w:r>
            <w:r w:rsidR="002A2091">
              <w:rPr>
                <w:b/>
                <w:sz w:val="28"/>
                <w:szCs w:val="28"/>
              </w:rPr>
              <w:t>20</w:t>
            </w:r>
            <w:r w:rsidRPr="00896677">
              <w:rPr>
                <w:b/>
                <w:sz w:val="28"/>
                <w:szCs w:val="28"/>
              </w:rPr>
              <w:t xml:space="preserve">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="002A2091" w:rsidRPr="002A2091">
              <w:rPr>
                <w:color w:val="0000FF"/>
                <w:sz w:val="28"/>
                <w:szCs w:val="28"/>
              </w:rPr>
              <w:t>26 668,50000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="002A2091" w:rsidRPr="002A2091">
              <w:rPr>
                <w:color w:val="0000FF"/>
                <w:sz w:val="28"/>
                <w:szCs w:val="28"/>
              </w:rPr>
              <w:t>25 414,10000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1566AE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lastRenderedPageBreak/>
              <w:t xml:space="preserve">краевой бюджет – </w:t>
            </w:r>
            <w:r w:rsidR="002A2091" w:rsidRPr="002A2091">
              <w:rPr>
                <w:color w:val="0000FF"/>
                <w:sz w:val="28"/>
                <w:szCs w:val="28"/>
              </w:rPr>
              <w:t>1 254,40000</w:t>
            </w:r>
            <w:r w:rsidRPr="00896677">
              <w:rPr>
                <w:sz w:val="28"/>
                <w:szCs w:val="28"/>
              </w:rPr>
              <w:t>тыс. руб.</w:t>
            </w:r>
          </w:p>
          <w:p w:rsidR="00B62679" w:rsidRPr="00896677" w:rsidRDefault="002A2091" w:rsidP="00B62679">
            <w:pPr>
              <w:jc w:val="both"/>
              <w:rPr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="00B62679" w:rsidRPr="00896677">
              <w:rPr>
                <w:b/>
                <w:sz w:val="28"/>
                <w:szCs w:val="28"/>
              </w:rPr>
              <w:t xml:space="preserve"> год</w:t>
            </w:r>
            <w:r w:rsidR="00B62679" w:rsidRPr="00896677">
              <w:rPr>
                <w:sz w:val="28"/>
                <w:szCs w:val="28"/>
              </w:rPr>
              <w:t xml:space="preserve"> – </w:t>
            </w:r>
            <w:r w:rsidRPr="002A2091">
              <w:rPr>
                <w:color w:val="0000FF"/>
                <w:sz w:val="28"/>
                <w:szCs w:val="28"/>
              </w:rPr>
              <w:t>25 414,10000</w:t>
            </w:r>
            <w:r w:rsidR="00B62679"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="002A2091" w:rsidRPr="002A2091">
              <w:rPr>
                <w:color w:val="0000FF"/>
                <w:sz w:val="28"/>
                <w:szCs w:val="28"/>
              </w:rPr>
              <w:t>25 414,10000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1566AE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</w:t>
            </w:r>
          </w:p>
          <w:p w:rsidR="00B62679" w:rsidRPr="00896677" w:rsidRDefault="002A2091" w:rsidP="00B62679">
            <w:pPr>
              <w:jc w:val="both"/>
              <w:rPr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="00B62679" w:rsidRPr="00896677">
              <w:rPr>
                <w:b/>
                <w:sz w:val="28"/>
                <w:szCs w:val="28"/>
              </w:rPr>
              <w:t xml:space="preserve"> год</w:t>
            </w:r>
            <w:r w:rsidR="00B62679" w:rsidRPr="00896677">
              <w:rPr>
                <w:sz w:val="28"/>
                <w:szCs w:val="28"/>
              </w:rPr>
              <w:t xml:space="preserve"> – </w:t>
            </w:r>
            <w:r w:rsidRPr="002A2091">
              <w:rPr>
                <w:color w:val="0000FF"/>
                <w:sz w:val="28"/>
                <w:szCs w:val="28"/>
              </w:rPr>
              <w:t>25 414,10000</w:t>
            </w:r>
            <w:r w:rsidR="00B62679"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="002A2091" w:rsidRPr="002A2091">
              <w:rPr>
                <w:color w:val="0000FF"/>
                <w:sz w:val="28"/>
                <w:szCs w:val="28"/>
              </w:rPr>
              <w:t>25 414,10000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905008" w:rsidRDefault="00B62679" w:rsidP="001566AE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8E44BF" w:rsidRPr="00567E2B" w:rsidRDefault="00D0687B" w:rsidP="00E667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8E44BF">
        <w:rPr>
          <w:sz w:val="28"/>
          <w:szCs w:val="28"/>
        </w:rPr>
        <w:t>.2</w:t>
      </w:r>
      <w:r w:rsidR="00EA7673" w:rsidRPr="00B64121">
        <w:rPr>
          <w:sz w:val="28"/>
          <w:szCs w:val="28"/>
        </w:rPr>
        <w:t xml:space="preserve">. </w:t>
      </w:r>
      <w:r w:rsidR="008E44BF" w:rsidRPr="00567E2B">
        <w:rPr>
          <w:sz w:val="28"/>
          <w:szCs w:val="28"/>
        </w:rPr>
        <w:t>Раздел 4 «Харак</w:t>
      </w:r>
      <w:r w:rsidR="00FC644F">
        <w:rPr>
          <w:sz w:val="28"/>
          <w:szCs w:val="28"/>
        </w:rPr>
        <w:t>теристика основных мероприятий п</w:t>
      </w:r>
      <w:r w:rsidR="008E44BF" w:rsidRPr="00567E2B">
        <w:rPr>
          <w:sz w:val="28"/>
          <w:szCs w:val="28"/>
        </w:rPr>
        <w:t xml:space="preserve">одпрограммы» изложить в новой редакции: </w:t>
      </w:r>
    </w:p>
    <w:p w:rsidR="008E44BF" w:rsidRPr="00567E2B" w:rsidRDefault="00E667C0" w:rsidP="008E44B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E44BF"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8E44BF" w:rsidRPr="00567E2B" w:rsidRDefault="008E44BF" w:rsidP="008E44BF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2A2091" w:rsidRPr="00896677" w:rsidRDefault="008E44BF" w:rsidP="002A2091">
      <w:pPr>
        <w:jc w:val="both"/>
        <w:rPr>
          <w:sz w:val="28"/>
          <w:szCs w:val="28"/>
        </w:rPr>
      </w:pPr>
      <w:r w:rsidRPr="008E44BF">
        <w:rPr>
          <w:rFonts w:eastAsia="Calibri"/>
          <w:bCs/>
          <w:sz w:val="28"/>
          <w:szCs w:val="28"/>
          <w:lang w:eastAsia="en-US"/>
        </w:rPr>
        <w:t>О</w:t>
      </w:r>
      <w:r w:rsidR="00EA7673" w:rsidRPr="008E44BF">
        <w:rPr>
          <w:rFonts w:eastAsia="Calibri"/>
          <w:bCs/>
          <w:sz w:val="28"/>
          <w:szCs w:val="28"/>
          <w:lang w:eastAsia="en-US"/>
        </w:rPr>
        <w:t xml:space="preserve">бщий объем финансирования подпрограммы – </w:t>
      </w:r>
      <w:r w:rsidR="002A2091" w:rsidRPr="002A2091">
        <w:rPr>
          <w:color w:val="0000FF"/>
          <w:sz w:val="28"/>
          <w:szCs w:val="28"/>
        </w:rPr>
        <w:t>77 496,70000</w:t>
      </w:r>
      <w:r w:rsidR="002A2091" w:rsidRPr="00896677">
        <w:rPr>
          <w:sz w:val="28"/>
          <w:szCs w:val="28"/>
        </w:rPr>
        <w:t xml:space="preserve">тыс. руб., в том числе по годам: </w:t>
      </w:r>
    </w:p>
    <w:p w:rsidR="002A2091" w:rsidRPr="00896677" w:rsidRDefault="002A2091" w:rsidP="002A2091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896677">
        <w:rPr>
          <w:b/>
          <w:sz w:val="28"/>
          <w:szCs w:val="28"/>
        </w:rPr>
        <w:t xml:space="preserve"> год</w:t>
      </w:r>
      <w:r w:rsidRPr="00896677">
        <w:rPr>
          <w:sz w:val="28"/>
          <w:szCs w:val="28"/>
        </w:rPr>
        <w:t xml:space="preserve"> – </w:t>
      </w:r>
      <w:r w:rsidRPr="002A2091">
        <w:rPr>
          <w:color w:val="0000FF"/>
          <w:sz w:val="28"/>
          <w:szCs w:val="28"/>
        </w:rPr>
        <w:t>26 668,50000</w:t>
      </w:r>
      <w:r w:rsidRPr="00896677">
        <w:rPr>
          <w:sz w:val="28"/>
          <w:szCs w:val="28"/>
        </w:rPr>
        <w:t>тыс. руб., в том числе:</w:t>
      </w:r>
    </w:p>
    <w:p w:rsidR="002A2091" w:rsidRPr="00896677" w:rsidRDefault="002A2091" w:rsidP="002A2091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2A2091">
        <w:rPr>
          <w:color w:val="0000FF"/>
          <w:sz w:val="28"/>
          <w:szCs w:val="28"/>
        </w:rPr>
        <w:t>25 414,10000</w:t>
      </w:r>
      <w:r w:rsidRPr="00896677">
        <w:rPr>
          <w:sz w:val="28"/>
          <w:szCs w:val="28"/>
        </w:rPr>
        <w:t>тыс. руб.;</w:t>
      </w:r>
    </w:p>
    <w:p w:rsidR="002A2091" w:rsidRPr="00896677" w:rsidRDefault="002A2091" w:rsidP="002A2091">
      <w:pPr>
        <w:tabs>
          <w:tab w:val="left" w:pos="4470"/>
        </w:tabs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 w:rsidRPr="002A2091">
        <w:rPr>
          <w:color w:val="0000FF"/>
          <w:sz w:val="28"/>
          <w:szCs w:val="28"/>
        </w:rPr>
        <w:t>1 254,40000</w:t>
      </w:r>
      <w:r w:rsidRPr="00896677">
        <w:rPr>
          <w:sz w:val="28"/>
          <w:szCs w:val="28"/>
        </w:rPr>
        <w:t>тыс. руб.</w:t>
      </w:r>
    </w:p>
    <w:p w:rsidR="002A2091" w:rsidRPr="00896677" w:rsidRDefault="002A2091" w:rsidP="002A2091">
      <w:pPr>
        <w:jc w:val="both"/>
        <w:rPr>
          <w:color w:val="0000FF"/>
          <w:sz w:val="28"/>
          <w:szCs w:val="28"/>
        </w:rPr>
      </w:pPr>
      <w:r>
        <w:rPr>
          <w:b/>
          <w:sz w:val="28"/>
          <w:szCs w:val="28"/>
        </w:rPr>
        <w:t>2021</w:t>
      </w:r>
      <w:r w:rsidRPr="00896677">
        <w:rPr>
          <w:b/>
          <w:sz w:val="28"/>
          <w:szCs w:val="28"/>
        </w:rPr>
        <w:t xml:space="preserve"> год</w:t>
      </w:r>
      <w:r w:rsidRPr="00896677">
        <w:rPr>
          <w:sz w:val="28"/>
          <w:szCs w:val="28"/>
        </w:rPr>
        <w:t xml:space="preserve"> – </w:t>
      </w:r>
      <w:r w:rsidRPr="002A2091">
        <w:rPr>
          <w:color w:val="0000FF"/>
          <w:sz w:val="28"/>
          <w:szCs w:val="28"/>
        </w:rPr>
        <w:t>25 414,10000</w:t>
      </w:r>
      <w:r w:rsidRPr="00896677">
        <w:rPr>
          <w:sz w:val="28"/>
          <w:szCs w:val="28"/>
        </w:rPr>
        <w:t>тыс. руб., в том числе:</w:t>
      </w:r>
    </w:p>
    <w:p w:rsidR="002A2091" w:rsidRPr="00896677" w:rsidRDefault="002A2091" w:rsidP="002A2091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2A2091">
        <w:rPr>
          <w:color w:val="0000FF"/>
          <w:sz w:val="28"/>
          <w:szCs w:val="28"/>
        </w:rPr>
        <w:t>25 414,10000</w:t>
      </w:r>
      <w:r w:rsidRPr="00896677">
        <w:rPr>
          <w:sz w:val="28"/>
          <w:szCs w:val="28"/>
        </w:rPr>
        <w:t>тыс. руб.;</w:t>
      </w:r>
    </w:p>
    <w:p w:rsidR="002A2091" w:rsidRPr="00896677" w:rsidRDefault="002A2091" w:rsidP="002A2091">
      <w:pPr>
        <w:tabs>
          <w:tab w:val="left" w:pos="4470"/>
        </w:tabs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 w:rsidRPr="00896677">
        <w:rPr>
          <w:color w:val="0000FF"/>
          <w:sz w:val="28"/>
          <w:szCs w:val="28"/>
        </w:rPr>
        <w:t>0,00000</w:t>
      </w:r>
      <w:r w:rsidRPr="00896677">
        <w:rPr>
          <w:sz w:val="28"/>
          <w:szCs w:val="28"/>
        </w:rPr>
        <w:t xml:space="preserve"> тыс. руб.</w:t>
      </w:r>
    </w:p>
    <w:p w:rsidR="002A2091" w:rsidRPr="00896677" w:rsidRDefault="002A2091" w:rsidP="002A2091">
      <w:pPr>
        <w:jc w:val="both"/>
        <w:rPr>
          <w:color w:val="0000FF"/>
          <w:sz w:val="28"/>
          <w:szCs w:val="28"/>
        </w:rPr>
      </w:pPr>
      <w:r>
        <w:rPr>
          <w:b/>
          <w:sz w:val="28"/>
          <w:szCs w:val="28"/>
        </w:rPr>
        <w:t>2022</w:t>
      </w:r>
      <w:r w:rsidRPr="00896677">
        <w:rPr>
          <w:b/>
          <w:sz w:val="28"/>
          <w:szCs w:val="28"/>
        </w:rPr>
        <w:t xml:space="preserve"> год</w:t>
      </w:r>
      <w:r w:rsidRPr="00896677">
        <w:rPr>
          <w:sz w:val="28"/>
          <w:szCs w:val="28"/>
        </w:rPr>
        <w:t xml:space="preserve"> – </w:t>
      </w:r>
      <w:r w:rsidRPr="002A2091">
        <w:rPr>
          <w:color w:val="0000FF"/>
          <w:sz w:val="28"/>
          <w:szCs w:val="28"/>
        </w:rPr>
        <w:t>25 414,10000</w:t>
      </w:r>
      <w:r w:rsidRPr="00896677">
        <w:rPr>
          <w:sz w:val="28"/>
          <w:szCs w:val="28"/>
        </w:rPr>
        <w:t>тыс. руб., в том числе:</w:t>
      </w:r>
    </w:p>
    <w:p w:rsidR="002A2091" w:rsidRPr="00896677" w:rsidRDefault="002A2091" w:rsidP="002A2091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2A2091">
        <w:rPr>
          <w:color w:val="0000FF"/>
          <w:sz w:val="28"/>
          <w:szCs w:val="28"/>
        </w:rPr>
        <w:t>25 414,10000</w:t>
      </w:r>
      <w:r w:rsidRPr="00896677">
        <w:rPr>
          <w:sz w:val="28"/>
          <w:szCs w:val="28"/>
        </w:rPr>
        <w:t>тыс. руб.;</w:t>
      </w:r>
    </w:p>
    <w:p w:rsidR="00EA7673" w:rsidRPr="006B0593" w:rsidRDefault="002A2091" w:rsidP="002A209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96677">
        <w:rPr>
          <w:sz w:val="28"/>
          <w:szCs w:val="28"/>
        </w:rPr>
        <w:t xml:space="preserve">краевой бюджет – </w:t>
      </w:r>
      <w:r w:rsidRPr="00896677">
        <w:rPr>
          <w:color w:val="0000FF"/>
          <w:sz w:val="28"/>
          <w:szCs w:val="28"/>
        </w:rPr>
        <w:t>0,00000</w:t>
      </w:r>
      <w:r w:rsidR="001566AE" w:rsidRPr="00896677">
        <w:rPr>
          <w:sz w:val="28"/>
          <w:szCs w:val="28"/>
        </w:rPr>
        <w:t>тыс. руб.</w:t>
      </w:r>
      <w:r w:rsidR="00F061EE" w:rsidRPr="006B0593">
        <w:rPr>
          <w:rFonts w:eastAsia="Calibri"/>
          <w:bCs/>
          <w:sz w:val="28"/>
          <w:szCs w:val="28"/>
          <w:lang w:eastAsia="en-US"/>
        </w:rPr>
        <w:t>»;</w:t>
      </w:r>
    </w:p>
    <w:p w:rsidR="00FB7BAB" w:rsidRPr="00B64121" w:rsidRDefault="00E667C0" w:rsidP="004D7D59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7BAB" w:rsidRPr="00B64121">
        <w:rPr>
          <w:rFonts w:ascii="Times New Roman" w:hAnsi="Times New Roman" w:cs="Times New Roman"/>
          <w:sz w:val="28"/>
          <w:szCs w:val="28"/>
        </w:rPr>
        <w:t xml:space="preserve">. </w:t>
      </w:r>
      <w:r w:rsidR="00FC644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Приложения</w:t>
      </w:r>
      <w:r w:rsidR="00D302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9A29B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</w:t>
      </w:r>
      <w:r w:rsidR="009A29B8" w:rsidRPr="00B6412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9A29B8">
        <w:rPr>
          <w:rFonts w:ascii="Times New Roman" w:hAnsi="Times New Roman" w:cs="Times New Roman"/>
          <w:sz w:val="28"/>
          <w:szCs w:val="28"/>
        </w:rPr>
        <w:t>е</w:t>
      </w:r>
      <w:r w:rsidR="009309E9">
        <w:rPr>
          <w:rFonts w:ascii="Times New Roman" w:hAnsi="Times New Roman" w:cs="Times New Roman"/>
          <w:sz w:val="28"/>
          <w:szCs w:val="28"/>
        </w:rPr>
        <w:t>«Развитие ку</w:t>
      </w:r>
      <w:r w:rsidR="00133992">
        <w:rPr>
          <w:rFonts w:ascii="Times New Roman" w:hAnsi="Times New Roman" w:cs="Times New Roman"/>
          <w:sz w:val="28"/>
          <w:szCs w:val="28"/>
        </w:rPr>
        <w:t>льтуры в городе Назарово» на 2020 год и плановый период 2021</w:t>
      </w:r>
      <w:r w:rsidR="009309E9">
        <w:rPr>
          <w:rFonts w:ascii="Times New Roman" w:hAnsi="Times New Roman" w:cs="Times New Roman"/>
          <w:sz w:val="28"/>
          <w:szCs w:val="28"/>
        </w:rPr>
        <w:t>-202</w:t>
      </w:r>
      <w:r w:rsidR="00133992">
        <w:rPr>
          <w:rFonts w:ascii="Times New Roman" w:hAnsi="Times New Roman" w:cs="Times New Roman"/>
          <w:sz w:val="28"/>
          <w:szCs w:val="28"/>
        </w:rPr>
        <w:t>2</w:t>
      </w:r>
      <w:r w:rsidR="009309E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FC644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C644F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="001B5C8A" w:rsidRPr="00B64121">
        <w:rPr>
          <w:rFonts w:ascii="Times New Roman" w:hAnsi="Times New Roman" w:cs="Times New Roman"/>
          <w:sz w:val="28"/>
          <w:szCs w:val="28"/>
        </w:rPr>
        <w:t xml:space="preserve">«Прогноз сводных показателей муниципальных заданий на оказание муниципальных услуг (выполнение работ) муниципальными учреждениями по программе», </w:t>
      </w:r>
      <w:r w:rsidR="000F57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5«Распределение планируемых расходов по подпрограммам и мероприятиям муниципальной программы»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7 «</w:t>
      </w:r>
      <w:r w:rsidR="008322B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Распределение планируемых объемов финансирования муниципальной программы по источникам и направлениям расходования средств, в том числе в рамках адресной инвестиционной программы города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изложить в новой редакци</w:t>
      </w:r>
      <w:r w:rsidR="004F2F40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 </w:t>
      </w:r>
      <w:r w:rsidR="0016627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(прилага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</w:t>
      </w:r>
      <w:r w:rsidR="0016627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тся). </w:t>
      </w:r>
    </w:p>
    <w:p w:rsidR="004C7BCA" w:rsidRDefault="00E667C0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AE47E1" w:rsidRPr="00B64121">
        <w:rPr>
          <w:rFonts w:ascii="Times New Roman" w:hAnsi="Times New Roman" w:cs="Times New Roman"/>
          <w:sz w:val="27"/>
          <w:szCs w:val="27"/>
        </w:rPr>
        <w:t xml:space="preserve">. 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Опубликовать настояще</w:t>
      </w:r>
      <w:r w:rsidR="005739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</w:t>
      </w:r>
      <w:r w:rsidR="00D302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5739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постановление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газете «Советское Причулымье» и разместить постановление с приложениями на официальном сайте администрации города в сети Интернет.</w:t>
      </w:r>
    </w:p>
    <w:p w:rsidR="00476617" w:rsidRPr="00B64121" w:rsidRDefault="00476617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4. Постановление вступает в силу в день, следующий за днем его опубликования.</w:t>
      </w:r>
    </w:p>
    <w:p w:rsidR="0023480A" w:rsidRPr="00B64121" w:rsidRDefault="00476617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="003F2C5C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23480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 за выполнением постановления возложить </w:t>
      </w:r>
      <w:r w:rsidR="0023480A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заместителя </w:t>
      </w:r>
      <w:r w:rsidR="00C11E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главы города Куклину Н. В</w:t>
      </w:r>
      <w:r w:rsidR="003F2C5C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23480A" w:rsidRPr="00B64121" w:rsidRDefault="0023480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3E122A" w:rsidRPr="00B64121" w:rsidRDefault="003E122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23480A" w:rsidRPr="00357979" w:rsidRDefault="00357979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лав</w:t>
      </w: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города</w:t>
      </w:r>
      <w:r w:rsidR="009A29B8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D302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D302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D302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D302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D302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D302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D302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С. И. </w:t>
      </w: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Сухарев</w:t>
      </w:r>
    </w:p>
    <w:sectPr w:rsidR="0023480A" w:rsidRPr="00357979" w:rsidSect="008B5EC7">
      <w:pgSz w:w="11909" w:h="16834"/>
      <w:pgMar w:top="1276" w:right="850" w:bottom="567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E0B" w:rsidRDefault="00D95E0B" w:rsidP="00D6277A">
      <w:r>
        <w:separator/>
      </w:r>
    </w:p>
  </w:endnote>
  <w:endnote w:type="continuationSeparator" w:id="1">
    <w:p w:rsidR="00D95E0B" w:rsidRDefault="00D95E0B" w:rsidP="00D62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E0B" w:rsidRDefault="00D95E0B" w:rsidP="00D6277A">
      <w:r>
        <w:separator/>
      </w:r>
    </w:p>
  </w:footnote>
  <w:footnote w:type="continuationSeparator" w:id="1">
    <w:p w:rsidR="00D95E0B" w:rsidRDefault="00D95E0B" w:rsidP="00D627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86863"/>
    <w:multiLevelType w:val="hybridMultilevel"/>
    <w:tmpl w:val="B992C724"/>
    <w:lvl w:ilvl="0" w:tplc="6E843F8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A60AC9"/>
    <w:multiLevelType w:val="multilevel"/>
    <w:tmpl w:val="F85C7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D7E1406"/>
    <w:multiLevelType w:val="multilevel"/>
    <w:tmpl w:val="B3380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3">
    <w:nsid w:val="290F6656"/>
    <w:multiLevelType w:val="hybridMultilevel"/>
    <w:tmpl w:val="CADE3578"/>
    <w:lvl w:ilvl="0" w:tplc="5C9E7FA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1375BD"/>
    <w:multiLevelType w:val="hybridMultilevel"/>
    <w:tmpl w:val="4B6E4B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9E84899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D065C25"/>
    <w:multiLevelType w:val="multilevel"/>
    <w:tmpl w:val="A0209472"/>
    <w:lvl w:ilvl="0">
      <w:start w:val="28"/>
      <w:numFmt w:val="decimal"/>
      <w:pStyle w:val="-2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russianLower"/>
      <w:lvlText w:val="%4)"/>
      <w:lvlJc w:val="left"/>
      <w:pPr>
        <w:tabs>
          <w:tab w:val="num" w:pos="1871"/>
        </w:tabs>
        <w:ind w:left="1871" w:hanging="2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EFB54FE"/>
    <w:multiLevelType w:val="singleLevel"/>
    <w:tmpl w:val="C3620F06"/>
    <w:lvl w:ilvl="0">
      <w:start w:val="2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9">
    <w:nsid w:val="41495E8C"/>
    <w:multiLevelType w:val="hybridMultilevel"/>
    <w:tmpl w:val="2BE42A96"/>
    <w:lvl w:ilvl="0" w:tplc="7A6619C0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4D2F5593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63F2F"/>
    <w:multiLevelType w:val="singleLevel"/>
    <w:tmpl w:val="656A142A"/>
    <w:lvl w:ilvl="0">
      <w:start w:val="10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2">
    <w:nsid w:val="52474054"/>
    <w:multiLevelType w:val="singleLevel"/>
    <w:tmpl w:val="54C45DE6"/>
    <w:lvl w:ilvl="0">
      <w:start w:val="7"/>
      <w:numFmt w:val="decimal"/>
      <w:lvlText w:val="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13">
    <w:nsid w:val="53C32429"/>
    <w:multiLevelType w:val="singleLevel"/>
    <w:tmpl w:val="F8F8003E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542F51A9"/>
    <w:multiLevelType w:val="multilevel"/>
    <w:tmpl w:val="FF9C9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60B3AB4"/>
    <w:multiLevelType w:val="hybridMultilevel"/>
    <w:tmpl w:val="8F2052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4874B1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7A931BF2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17"/>
  </w:num>
  <w:num w:numId="8">
    <w:abstractNumId w:val="10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6"/>
  </w:num>
  <w:num w:numId="14">
    <w:abstractNumId w:val="16"/>
  </w:num>
  <w:num w:numId="15">
    <w:abstractNumId w:val="2"/>
  </w:num>
  <w:num w:numId="16">
    <w:abstractNumId w:val="15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963BE"/>
    <w:rsid w:val="00000B45"/>
    <w:rsid w:val="00002E16"/>
    <w:rsid w:val="00007C3C"/>
    <w:rsid w:val="00015DD1"/>
    <w:rsid w:val="00032BD2"/>
    <w:rsid w:val="00040EED"/>
    <w:rsid w:val="000566DD"/>
    <w:rsid w:val="00057491"/>
    <w:rsid w:val="00057D41"/>
    <w:rsid w:val="00061187"/>
    <w:rsid w:val="00061E46"/>
    <w:rsid w:val="000627BF"/>
    <w:rsid w:val="00064DE0"/>
    <w:rsid w:val="000845D8"/>
    <w:rsid w:val="00090A91"/>
    <w:rsid w:val="000919F8"/>
    <w:rsid w:val="0009206B"/>
    <w:rsid w:val="0009297D"/>
    <w:rsid w:val="000942CC"/>
    <w:rsid w:val="0009466B"/>
    <w:rsid w:val="000B7BF3"/>
    <w:rsid w:val="000C259E"/>
    <w:rsid w:val="000C45A0"/>
    <w:rsid w:val="000E4309"/>
    <w:rsid w:val="000E7868"/>
    <w:rsid w:val="000F5729"/>
    <w:rsid w:val="001100DF"/>
    <w:rsid w:val="00110C66"/>
    <w:rsid w:val="00111769"/>
    <w:rsid w:val="001151DD"/>
    <w:rsid w:val="001233D4"/>
    <w:rsid w:val="00124AC0"/>
    <w:rsid w:val="00126B1A"/>
    <w:rsid w:val="00127159"/>
    <w:rsid w:val="00133992"/>
    <w:rsid w:val="001359DE"/>
    <w:rsid w:val="0013778B"/>
    <w:rsid w:val="00142F22"/>
    <w:rsid w:val="00145E4D"/>
    <w:rsid w:val="00146CA6"/>
    <w:rsid w:val="001566AE"/>
    <w:rsid w:val="001570E6"/>
    <w:rsid w:val="00165763"/>
    <w:rsid w:val="0016627B"/>
    <w:rsid w:val="001722E1"/>
    <w:rsid w:val="001730FB"/>
    <w:rsid w:val="00173C1D"/>
    <w:rsid w:val="001876FF"/>
    <w:rsid w:val="00193959"/>
    <w:rsid w:val="00193FD7"/>
    <w:rsid w:val="0019532A"/>
    <w:rsid w:val="001A44E2"/>
    <w:rsid w:val="001A54AA"/>
    <w:rsid w:val="001A63DB"/>
    <w:rsid w:val="001B4DE2"/>
    <w:rsid w:val="001B5C8A"/>
    <w:rsid w:val="001B7AFB"/>
    <w:rsid w:val="001C1255"/>
    <w:rsid w:val="001C3FB0"/>
    <w:rsid w:val="001C5407"/>
    <w:rsid w:val="001D3D7E"/>
    <w:rsid w:val="001D4726"/>
    <w:rsid w:val="001E2D00"/>
    <w:rsid w:val="001F239E"/>
    <w:rsid w:val="001F6CEF"/>
    <w:rsid w:val="002028C5"/>
    <w:rsid w:val="00205DC0"/>
    <w:rsid w:val="00211620"/>
    <w:rsid w:val="00212441"/>
    <w:rsid w:val="00213629"/>
    <w:rsid w:val="00214677"/>
    <w:rsid w:val="002154BB"/>
    <w:rsid w:val="00232C56"/>
    <w:rsid w:val="0023480A"/>
    <w:rsid w:val="002353DB"/>
    <w:rsid w:val="00236879"/>
    <w:rsid w:val="0023710F"/>
    <w:rsid w:val="00241204"/>
    <w:rsid w:val="00243B77"/>
    <w:rsid w:val="00263D13"/>
    <w:rsid w:val="00264360"/>
    <w:rsid w:val="00265A55"/>
    <w:rsid w:val="00267557"/>
    <w:rsid w:val="0027027E"/>
    <w:rsid w:val="0027098A"/>
    <w:rsid w:val="00271264"/>
    <w:rsid w:val="00280972"/>
    <w:rsid w:val="002847D4"/>
    <w:rsid w:val="002917D0"/>
    <w:rsid w:val="00297788"/>
    <w:rsid w:val="002A2091"/>
    <w:rsid w:val="002B3D68"/>
    <w:rsid w:val="002B4FF5"/>
    <w:rsid w:val="002C334C"/>
    <w:rsid w:val="002C3599"/>
    <w:rsid w:val="002D1A62"/>
    <w:rsid w:val="002D1C13"/>
    <w:rsid w:val="002D3CC0"/>
    <w:rsid w:val="002D70BD"/>
    <w:rsid w:val="002E083E"/>
    <w:rsid w:val="002E0FDD"/>
    <w:rsid w:val="002F0445"/>
    <w:rsid w:val="002F4835"/>
    <w:rsid w:val="003074C9"/>
    <w:rsid w:val="00312D99"/>
    <w:rsid w:val="003260FF"/>
    <w:rsid w:val="003316F1"/>
    <w:rsid w:val="0033787A"/>
    <w:rsid w:val="00337CBB"/>
    <w:rsid w:val="00340ED0"/>
    <w:rsid w:val="00341084"/>
    <w:rsid w:val="00342135"/>
    <w:rsid w:val="0034521D"/>
    <w:rsid w:val="0034788E"/>
    <w:rsid w:val="00350172"/>
    <w:rsid w:val="00351736"/>
    <w:rsid w:val="00353388"/>
    <w:rsid w:val="003542FA"/>
    <w:rsid w:val="00357979"/>
    <w:rsid w:val="003722FE"/>
    <w:rsid w:val="00373632"/>
    <w:rsid w:val="00380E5A"/>
    <w:rsid w:val="00383336"/>
    <w:rsid w:val="00385889"/>
    <w:rsid w:val="00386FD1"/>
    <w:rsid w:val="003A3295"/>
    <w:rsid w:val="003A6CFE"/>
    <w:rsid w:val="003B299C"/>
    <w:rsid w:val="003B3624"/>
    <w:rsid w:val="003C4DB2"/>
    <w:rsid w:val="003C4F6A"/>
    <w:rsid w:val="003C6945"/>
    <w:rsid w:val="003D0F61"/>
    <w:rsid w:val="003E122A"/>
    <w:rsid w:val="003F124C"/>
    <w:rsid w:val="003F2C5C"/>
    <w:rsid w:val="003F4347"/>
    <w:rsid w:val="003F4B34"/>
    <w:rsid w:val="00405AEE"/>
    <w:rsid w:val="004143B1"/>
    <w:rsid w:val="00417315"/>
    <w:rsid w:val="00425DA9"/>
    <w:rsid w:val="0042608E"/>
    <w:rsid w:val="00427676"/>
    <w:rsid w:val="00427A7C"/>
    <w:rsid w:val="00430861"/>
    <w:rsid w:val="004370F6"/>
    <w:rsid w:val="00440C71"/>
    <w:rsid w:val="00440FE0"/>
    <w:rsid w:val="00444505"/>
    <w:rsid w:val="00445DAD"/>
    <w:rsid w:val="00460F60"/>
    <w:rsid w:val="00473453"/>
    <w:rsid w:val="00476231"/>
    <w:rsid w:val="00476617"/>
    <w:rsid w:val="0047664C"/>
    <w:rsid w:val="0048091E"/>
    <w:rsid w:val="00483933"/>
    <w:rsid w:val="00484165"/>
    <w:rsid w:val="004917D8"/>
    <w:rsid w:val="00493CFB"/>
    <w:rsid w:val="00495AC1"/>
    <w:rsid w:val="004A0CBE"/>
    <w:rsid w:val="004A1332"/>
    <w:rsid w:val="004A2DBD"/>
    <w:rsid w:val="004A4B85"/>
    <w:rsid w:val="004A640C"/>
    <w:rsid w:val="004B23A8"/>
    <w:rsid w:val="004C1534"/>
    <w:rsid w:val="004C4484"/>
    <w:rsid w:val="004C5632"/>
    <w:rsid w:val="004C7BCA"/>
    <w:rsid w:val="004D7D59"/>
    <w:rsid w:val="004E214F"/>
    <w:rsid w:val="004F2F40"/>
    <w:rsid w:val="004F49E1"/>
    <w:rsid w:val="004F6351"/>
    <w:rsid w:val="004F6A99"/>
    <w:rsid w:val="00510D4F"/>
    <w:rsid w:val="00511B9D"/>
    <w:rsid w:val="00511F0F"/>
    <w:rsid w:val="00514547"/>
    <w:rsid w:val="005161DA"/>
    <w:rsid w:val="00517523"/>
    <w:rsid w:val="0052062A"/>
    <w:rsid w:val="00524B4A"/>
    <w:rsid w:val="00530916"/>
    <w:rsid w:val="00531079"/>
    <w:rsid w:val="00536390"/>
    <w:rsid w:val="005406B2"/>
    <w:rsid w:val="00543B3C"/>
    <w:rsid w:val="0054535E"/>
    <w:rsid w:val="00552F75"/>
    <w:rsid w:val="005536EB"/>
    <w:rsid w:val="00554685"/>
    <w:rsid w:val="00561CE0"/>
    <w:rsid w:val="00565202"/>
    <w:rsid w:val="00567E2B"/>
    <w:rsid w:val="005739C4"/>
    <w:rsid w:val="005817EC"/>
    <w:rsid w:val="005818D9"/>
    <w:rsid w:val="0058667F"/>
    <w:rsid w:val="00587F90"/>
    <w:rsid w:val="00590B34"/>
    <w:rsid w:val="00593D50"/>
    <w:rsid w:val="005A6E54"/>
    <w:rsid w:val="005B1C4D"/>
    <w:rsid w:val="005B377C"/>
    <w:rsid w:val="005C5F03"/>
    <w:rsid w:val="005C6ECC"/>
    <w:rsid w:val="005D02DF"/>
    <w:rsid w:val="005D7FC1"/>
    <w:rsid w:val="005E1081"/>
    <w:rsid w:val="005E23E1"/>
    <w:rsid w:val="005E4DDE"/>
    <w:rsid w:val="005F4154"/>
    <w:rsid w:val="005F7AAE"/>
    <w:rsid w:val="006062D0"/>
    <w:rsid w:val="00606850"/>
    <w:rsid w:val="00613E72"/>
    <w:rsid w:val="00615443"/>
    <w:rsid w:val="006156B2"/>
    <w:rsid w:val="00621F0B"/>
    <w:rsid w:val="00624264"/>
    <w:rsid w:val="00627E43"/>
    <w:rsid w:val="00630298"/>
    <w:rsid w:val="00630F50"/>
    <w:rsid w:val="0063149E"/>
    <w:rsid w:val="00633CE2"/>
    <w:rsid w:val="00635AB1"/>
    <w:rsid w:val="00640359"/>
    <w:rsid w:val="006421A9"/>
    <w:rsid w:val="006459C1"/>
    <w:rsid w:val="00650D18"/>
    <w:rsid w:val="00655A0C"/>
    <w:rsid w:val="0066272F"/>
    <w:rsid w:val="006652C2"/>
    <w:rsid w:val="006676FA"/>
    <w:rsid w:val="00671F6D"/>
    <w:rsid w:val="006763D1"/>
    <w:rsid w:val="00683282"/>
    <w:rsid w:val="0068568C"/>
    <w:rsid w:val="00694774"/>
    <w:rsid w:val="00695529"/>
    <w:rsid w:val="00695B78"/>
    <w:rsid w:val="00695F46"/>
    <w:rsid w:val="006A6FC2"/>
    <w:rsid w:val="006A729E"/>
    <w:rsid w:val="006B0593"/>
    <w:rsid w:val="006B17A5"/>
    <w:rsid w:val="006B2615"/>
    <w:rsid w:val="006B7112"/>
    <w:rsid w:val="006C1472"/>
    <w:rsid w:val="006C314E"/>
    <w:rsid w:val="006C7A87"/>
    <w:rsid w:val="006C7C5B"/>
    <w:rsid w:val="006D0202"/>
    <w:rsid w:val="006E1DC8"/>
    <w:rsid w:val="006E324B"/>
    <w:rsid w:val="006F5930"/>
    <w:rsid w:val="00702614"/>
    <w:rsid w:val="00704942"/>
    <w:rsid w:val="00706BA7"/>
    <w:rsid w:val="0071061E"/>
    <w:rsid w:val="00712457"/>
    <w:rsid w:val="0071747E"/>
    <w:rsid w:val="00723C72"/>
    <w:rsid w:val="00736303"/>
    <w:rsid w:val="007377C8"/>
    <w:rsid w:val="0074526B"/>
    <w:rsid w:val="00752863"/>
    <w:rsid w:val="0075577F"/>
    <w:rsid w:val="00760E88"/>
    <w:rsid w:val="007714E2"/>
    <w:rsid w:val="007806CC"/>
    <w:rsid w:val="00780CA1"/>
    <w:rsid w:val="00795EFB"/>
    <w:rsid w:val="007B23E4"/>
    <w:rsid w:val="007B7E43"/>
    <w:rsid w:val="007D0E85"/>
    <w:rsid w:val="007E02B6"/>
    <w:rsid w:val="007E3C70"/>
    <w:rsid w:val="007F1C23"/>
    <w:rsid w:val="007F1F4C"/>
    <w:rsid w:val="00802905"/>
    <w:rsid w:val="00804CB3"/>
    <w:rsid w:val="00804D7B"/>
    <w:rsid w:val="00807A94"/>
    <w:rsid w:val="00823531"/>
    <w:rsid w:val="00825AC7"/>
    <w:rsid w:val="00826C1E"/>
    <w:rsid w:val="0082798C"/>
    <w:rsid w:val="008322BB"/>
    <w:rsid w:val="0083277E"/>
    <w:rsid w:val="00834814"/>
    <w:rsid w:val="008378DB"/>
    <w:rsid w:val="008423F9"/>
    <w:rsid w:val="00844635"/>
    <w:rsid w:val="00845834"/>
    <w:rsid w:val="00850FDA"/>
    <w:rsid w:val="00853156"/>
    <w:rsid w:val="00857DB1"/>
    <w:rsid w:val="0086048F"/>
    <w:rsid w:val="00861434"/>
    <w:rsid w:val="00867774"/>
    <w:rsid w:val="00877982"/>
    <w:rsid w:val="00881620"/>
    <w:rsid w:val="0088274C"/>
    <w:rsid w:val="00883F99"/>
    <w:rsid w:val="00885251"/>
    <w:rsid w:val="008963BE"/>
    <w:rsid w:val="008B01B8"/>
    <w:rsid w:val="008B324B"/>
    <w:rsid w:val="008B554E"/>
    <w:rsid w:val="008B5EC7"/>
    <w:rsid w:val="008C1A8D"/>
    <w:rsid w:val="008C48BA"/>
    <w:rsid w:val="008D0F71"/>
    <w:rsid w:val="008D124A"/>
    <w:rsid w:val="008E355F"/>
    <w:rsid w:val="008E44BF"/>
    <w:rsid w:val="008E569B"/>
    <w:rsid w:val="008E7AA9"/>
    <w:rsid w:val="008F14EB"/>
    <w:rsid w:val="008F45BB"/>
    <w:rsid w:val="00900419"/>
    <w:rsid w:val="00904B22"/>
    <w:rsid w:val="00913731"/>
    <w:rsid w:val="00914114"/>
    <w:rsid w:val="00921FE1"/>
    <w:rsid w:val="0092642C"/>
    <w:rsid w:val="009309E9"/>
    <w:rsid w:val="00932CEA"/>
    <w:rsid w:val="0094122B"/>
    <w:rsid w:val="0094502E"/>
    <w:rsid w:val="00960059"/>
    <w:rsid w:val="00963398"/>
    <w:rsid w:val="00965EFD"/>
    <w:rsid w:val="00982251"/>
    <w:rsid w:val="0098632F"/>
    <w:rsid w:val="00987C74"/>
    <w:rsid w:val="009914C1"/>
    <w:rsid w:val="009919B2"/>
    <w:rsid w:val="009A15E1"/>
    <w:rsid w:val="009A29B8"/>
    <w:rsid w:val="009A4E91"/>
    <w:rsid w:val="009A6293"/>
    <w:rsid w:val="009C2103"/>
    <w:rsid w:val="009D0C96"/>
    <w:rsid w:val="009D1936"/>
    <w:rsid w:val="009D7636"/>
    <w:rsid w:val="009E3143"/>
    <w:rsid w:val="009F6B40"/>
    <w:rsid w:val="009F6E47"/>
    <w:rsid w:val="009F7D90"/>
    <w:rsid w:val="00A0030B"/>
    <w:rsid w:val="00A078C8"/>
    <w:rsid w:val="00A07DDC"/>
    <w:rsid w:val="00A10E56"/>
    <w:rsid w:val="00A12F5C"/>
    <w:rsid w:val="00A22005"/>
    <w:rsid w:val="00A2324D"/>
    <w:rsid w:val="00A24AF7"/>
    <w:rsid w:val="00A25CE6"/>
    <w:rsid w:val="00A272CC"/>
    <w:rsid w:val="00A405C0"/>
    <w:rsid w:val="00A50ED1"/>
    <w:rsid w:val="00A51B35"/>
    <w:rsid w:val="00A75465"/>
    <w:rsid w:val="00A775DB"/>
    <w:rsid w:val="00A85B07"/>
    <w:rsid w:val="00A92211"/>
    <w:rsid w:val="00A94E3B"/>
    <w:rsid w:val="00AA0D41"/>
    <w:rsid w:val="00AA4B0D"/>
    <w:rsid w:val="00AC54CF"/>
    <w:rsid w:val="00AC776D"/>
    <w:rsid w:val="00AD324D"/>
    <w:rsid w:val="00AD3390"/>
    <w:rsid w:val="00AE345D"/>
    <w:rsid w:val="00AE47E1"/>
    <w:rsid w:val="00AE6E8B"/>
    <w:rsid w:val="00AF0CBD"/>
    <w:rsid w:val="00AF2048"/>
    <w:rsid w:val="00AF2FAC"/>
    <w:rsid w:val="00B01DF2"/>
    <w:rsid w:val="00B06440"/>
    <w:rsid w:val="00B131DD"/>
    <w:rsid w:val="00B13305"/>
    <w:rsid w:val="00B2259D"/>
    <w:rsid w:val="00B23730"/>
    <w:rsid w:val="00B34E6E"/>
    <w:rsid w:val="00B47057"/>
    <w:rsid w:val="00B50177"/>
    <w:rsid w:val="00B53195"/>
    <w:rsid w:val="00B56A76"/>
    <w:rsid w:val="00B62679"/>
    <w:rsid w:val="00B636E0"/>
    <w:rsid w:val="00B64121"/>
    <w:rsid w:val="00B6489A"/>
    <w:rsid w:val="00B7025B"/>
    <w:rsid w:val="00B726C4"/>
    <w:rsid w:val="00B7310F"/>
    <w:rsid w:val="00B77050"/>
    <w:rsid w:val="00B84C07"/>
    <w:rsid w:val="00BA173B"/>
    <w:rsid w:val="00BA72FD"/>
    <w:rsid w:val="00BB1AF4"/>
    <w:rsid w:val="00BB398F"/>
    <w:rsid w:val="00BC0922"/>
    <w:rsid w:val="00BC28F1"/>
    <w:rsid w:val="00BC6DB7"/>
    <w:rsid w:val="00BD1969"/>
    <w:rsid w:val="00BD20F0"/>
    <w:rsid w:val="00BD3D2C"/>
    <w:rsid w:val="00BD7600"/>
    <w:rsid w:val="00BE151B"/>
    <w:rsid w:val="00BE3CCF"/>
    <w:rsid w:val="00BE5B8C"/>
    <w:rsid w:val="00C11EDE"/>
    <w:rsid w:val="00C12EE1"/>
    <w:rsid w:val="00C202AD"/>
    <w:rsid w:val="00C36AEF"/>
    <w:rsid w:val="00C412D5"/>
    <w:rsid w:val="00C456DC"/>
    <w:rsid w:val="00C4589A"/>
    <w:rsid w:val="00C5023B"/>
    <w:rsid w:val="00C51600"/>
    <w:rsid w:val="00C54289"/>
    <w:rsid w:val="00C55DF4"/>
    <w:rsid w:val="00C56520"/>
    <w:rsid w:val="00C7046F"/>
    <w:rsid w:val="00C75E5E"/>
    <w:rsid w:val="00C76905"/>
    <w:rsid w:val="00C779DA"/>
    <w:rsid w:val="00C82EA2"/>
    <w:rsid w:val="00CA19A4"/>
    <w:rsid w:val="00CA2857"/>
    <w:rsid w:val="00CA348D"/>
    <w:rsid w:val="00CA6E59"/>
    <w:rsid w:val="00CB5928"/>
    <w:rsid w:val="00CB5FE0"/>
    <w:rsid w:val="00CC6565"/>
    <w:rsid w:val="00CD2CF3"/>
    <w:rsid w:val="00CE0C62"/>
    <w:rsid w:val="00CE1145"/>
    <w:rsid w:val="00CE2BC7"/>
    <w:rsid w:val="00CE7397"/>
    <w:rsid w:val="00CF01B6"/>
    <w:rsid w:val="00D01CB1"/>
    <w:rsid w:val="00D02491"/>
    <w:rsid w:val="00D03CC3"/>
    <w:rsid w:val="00D04C8A"/>
    <w:rsid w:val="00D05DC0"/>
    <w:rsid w:val="00D05FCE"/>
    <w:rsid w:val="00D0687B"/>
    <w:rsid w:val="00D123F4"/>
    <w:rsid w:val="00D2489F"/>
    <w:rsid w:val="00D2560E"/>
    <w:rsid w:val="00D302AE"/>
    <w:rsid w:val="00D33988"/>
    <w:rsid w:val="00D4239B"/>
    <w:rsid w:val="00D43A69"/>
    <w:rsid w:val="00D46FFD"/>
    <w:rsid w:val="00D505C1"/>
    <w:rsid w:val="00D533FE"/>
    <w:rsid w:val="00D57D63"/>
    <w:rsid w:val="00D61CF3"/>
    <w:rsid w:val="00D6277A"/>
    <w:rsid w:val="00D635D3"/>
    <w:rsid w:val="00D64AEB"/>
    <w:rsid w:val="00D95E0B"/>
    <w:rsid w:val="00DC1F27"/>
    <w:rsid w:val="00DC26CA"/>
    <w:rsid w:val="00DD02E6"/>
    <w:rsid w:val="00DD223B"/>
    <w:rsid w:val="00DD38A6"/>
    <w:rsid w:val="00DE6646"/>
    <w:rsid w:val="00E0232A"/>
    <w:rsid w:val="00E034CE"/>
    <w:rsid w:val="00E03637"/>
    <w:rsid w:val="00E04A0F"/>
    <w:rsid w:val="00E05F57"/>
    <w:rsid w:val="00E06A72"/>
    <w:rsid w:val="00E070FA"/>
    <w:rsid w:val="00E16B80"/>
    <w:rsid w:val="00E2483A"/>
    <w:rsid w:val="00E25029"/>
    <w:rsid w:val="00E26299"/>
    <w:rsid w:val="00E2717E"/>
    <w:rsid w:val="00E331FF"/>
    <w:rsid w:val="00E352A4"/>
    <w:rsid w:val="00E35BFB"/>
    <w:rsid w:val="00E363D5"/>
    <w:rsid w:val="00E370E9"/>
    <w:rsid w:val="00E55154"/>
    <w:rsid w:val="00E56F66"/>
    <w:rsid w:val="00E63E1D"/>
    <w:rsid w:val="00E65880"/>
    <w:rsid w:val="00E667C0"/>
    <w:rsid w:val="00E72FE0"/>
    <w:rsid w:val="00E7498C"/>
    <w:rsid w:val="00E75B96"/>
    <w:rsid w:val="00E81D2E"/>
    <w:rsid w:val="00E9175A"/>
    <w:rsid w:val="00E96149"/>
    <w:rsid w:val="00E97F02"/>
    <w:rsid w:val="00EA21FF"/>
    <w:rsid w:val="00EA4F1E"/>
    <w:rsid w:val="00EA541C"/>
    <w:rsid w:val="00EA6AC1"/>
    <w:rsid w:val="00EA7413"/>
    <w:rsid w:val="00EA7673"/>
    <w:rsid w:val="00EB07D7"/>
    <w:rsid w:val="00EB548D"/>
    <w:rsid w:val="00ED57F6"/>
    <w:rsid w:val="00ED7938"/>
    <w:rsid w:val="00EE4775"/>
    <w:rsid w:val="00EE738F"/>
    <w:rsid w:val="00EF6237"/>
    <w:rsid w:val="00EF62A3"/>
    <w:rsid w:val="00F061EE"/>
    <w:rsid w:val="00F10276"/>
    <w:rsid w:val="00F159E2"/>
    <w:rsid w:val="00F204B9"/>
    <w:rsid w:val="00F32ED8"/>
    <w:rsid w:val="00F372F7"/>
    <w:rsid w:val="00F43C3E"/>
    <w:rsid w:val="00F46816"/>
    <w:rsid w:val="00F509AE"/>
    <w:rsid w:val="00F51524"/>
    <w:rsid w:val="00F57254"/>
    <w:rsid w:val="00F64608"/>
    <w:rsid w:val="00F65B35"/>
    <w:rsid w:val="00F700E4"/>
    <w:rsid w:val="00F7506A"/>
    <w:rsid w:val="00F77EF8"/>
    <w:rsid w:val="00F804BA"/>
    <w:rsid w:val="00F84BAD"/>
    <w:rsid w:val="00F858A6"/>
    <w:rsid w:val="00F872FA"/>
    <w:rsid w:val="00F929C5"/>
    <w:rsid w:val="00F940DF"/>
    <w:rsid w:val="00FA4FB3"/>
    <w:rsid w:val="00FA7BEC"/>
    <w:rsid w:val="00FB2CBA"/>
    <w:rsid w:val="00FB5973"/>
    <w:rsid w:val="00FB7728"/>
    <w:rsid w:val="00FB7BAB"/>
    <w:rsid w:val="00FC1E58"/>
    <w:rsid w:val="00FC3C76"/>
    <w:rsid w:val="00FC644F"/>
    <w:rsid w:val="00FD518C"/>
    <w:rsid w:val="00FE0C1A"/>
    <w:rsid w:val="00FE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124A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963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963B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2"/>
    <w:rsid w:val="000929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ой Знак Знак"/>
    <w:basedOn w:val="a0"/>
    <w:link w:val="a5"/>
    <w:rsid w:val="0009206B"/>
    <w:pPr>
      <w:widowControl/>
      <w:numPr>
        <w:ilvl w:val="1"/>
        <w:numId w:val="6"/>
      </w:numPr>
      <w:autoSpaceDE/>
      <w:autoSpaceDN/>
      <w:adjustRightInd/>
    </w:pPr>
    <w:rPr>
      <w:sz w:val="28"/>
      <w:szCs w:val="28"/>
    </w:rPr>
  </w:style>
  <w:style w:type="character" w:customStyle="1" w:styleId="a5">
    <w:name w:val="Мой Знак Знак Знак"/>
    <w:link w:val="a"/>
    <w:rsid w:val="0009206B"/>
    <w:rPr>
      <w:sz w:val="28"/>
      <w:szCs w:val="28"/>
    </w:rPr>
  </w:style>
  <w:style w:type="paragraph" w:customStyle="1" w:styleId="-2">
    <w:name w:val="Мой такой - 2"/>
    <w:basedOn w:val="a0"/>
    <w:rsid w:val="0009206B"/>
    <w:pPr>
      <w:widowControl/>
      <w:numPr>
        <w:numId w:val="6"/>
      </w:numPr>
      <w:autoSpaceDE/>
      <w:autoSpaceDN/>
      <w:adjustRightInd/>
    </w:pPr>
    <w:rPr>
      <w:sz w:val="28"/>
      <w:szCs w:val="24"/>
    </w:rPr>
  </w:style>
  <w:style w:type="paragraph" w:customStyle="1" w:styleId="ConsNormal">
    <w:name w:val="ConsNormal"/>
    <w:rsid w:val="00115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0"/>
    <w:link w:val="a7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D6277A"/>
  </w:style>
  <w:style w:type="paragraph" w:styleId="a8">
    <w:name w:val="footer"/>
    <w:basedOn w:val="a0"/>
    <w:link w:val="a9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D6277A"/>
  </w:style>
  <w:style w:type="character" w:customStyle="1" w:styleId="FontStyle15">
    <w:name w:val="Font Style15"/>
    <w:basedOn w:val="a1"/>
    <w:uiPriority w:val="99"/>
    <w:rsid w:val="0086048F"/>
    <w:rPr>
      <w:rFonts w:ascii="Times New Roman" w:hAnsi="Times New Roman" w:cs="Times New Roman"/>
      <w:spacing w:val="10"/>
      <w:sz w:val="24"/>
      <w:szCs w:val="24"/>
    </w:rPr>
  </w:style>
  <w:style w:type="paragraph" w:styleId="aa">
    <w:name w:val="List Paragraph"/>
    <w:basedOn w:val="a0"/>
    <w:uiPriority w:val="99"/>
    <w:qFormat/>
    <w:rsid w:val="00A75465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3E12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E122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E151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annotation reference"/>
    <w:rsid w:val="006B0593"/>
    <w:rPr>
      <w:sz w:val="16"/>
      <w:szCs w:val="16"/>
    </w:rPr>
  </w:style>
  <w:style w:type="paragraph" w:styleId="ae">
    <w:name w:val="annotation text"/>
    <w:basedOn w:val="a0"/>
    <w:link w:val="af"/>
    <w:rsid w:val="006B0593"/>
    <w:pPr>
      <w:widowControl/>
      <w:autoSpaceDE/>
      <w:autoSpaceDN/>
      <w:adjustRightInd/>
    </w:pPr>
  </w:style>
  <w:style w:type="character" w:customStyle="1" w:styleId="af">
    <w:name w:val="Текст примечания Знак"/>
    <w:basedOn w:val="a1"/>
    <w:link w:val="ae"/>
    <w:rsid w:val="006B05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6A22E-F6FF-485C-8943-5064414D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14670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Общий отдел</cp:lastModifiedBy>
  <cp:revision>45</cp:revision>
  <cp:lastPrinted>2020-04-17T09:36:00Z</cp:lastPrinted>
  <dcterms:created xsi:type="dcterms:W3CDTF">2019-10-15T03:58:00Z</dcterms:created>
  <dcterms:modified xsi:type="dcterms:W3CDTF">2020-04-20T02:59:00Z</dcterms:modified>
</cp:coreProperties>
</file>